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32" w:rsidRDefault="002D1932" w:rsidP="002D1932">
      <w:pPr>
        <w:contextualSpacing/>
        <w:rPr>
          <w:sz w:val="28"/>
          <w:szCs w:val="28"/>
          <w:lang w:val="en-US"/>
        </w:rPr>
      </w:pPr>
    </w:p>
    <w:p w:rsidR="00EC1EB0" w:rsidRDefault="00EC1EB0" w:rsidP="00EC1EB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bookmark0"/>
    </w:p>
    <w:p w:rsidR="00EC1EB0" w:rsidRDefault="00EC1EB0" w:rsidP="00EC1EB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C1EB0" w:rsidRDefault="00EC1EB0" w:rsidP="00EC1EB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C1EB0" w:rsidRDefault="00EC1EB0" w:rsidP="00EC1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ОБРАЗОВАТЕЛЬНОЕ УЧРЕЖДЕНИЕ</w:t>
      </w:r>
    </w:p>
    <w:p w:rsidR="00EC1EB0" w:rsidRDefault="00EC1EB0" w:rsidP="00EC1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«ЮЛТИМЕРОВСКАЯ ОСНОВНАЯ ОБЩЕОБРАЗОВАТЕЛЬНАЯ ШКОЛА»</w:t>
      </w:r>
    </w:p>
    <w:p w:rsidR="00EC1EB0" w:rsidRDefault="00EC1EB0" w:rsidP="00EC1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САРМАНОВСКОГО МУНИЦИПАЛЬНОГО РАЙОНА РЕСПУБЛИКИ ТАТАРСТАН</w:t>
      </w:r>
    </w:p>
    <w:p w:rsidR="00EC1EB0" w:rsidRDefault="00EC1EB0" w:rsidP="00EC1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9"/>
        <w:tblW w:w="15810" w:type="dxa"/>
        <w:tblInd w:w="392" w:type="dxa"/>
        <w:tblLook w:val="04A0"/>
      </w:tblPr>
      <w:tblGrid>
        <w:gridCol w:w="5353"/>
        <w:gridCol w:w="5528"/>
        <w:gridCol w:w="4929"/>
      </w:tblGrid>
      <w:tr w:rsidR="00EC1EB0" w:rsidTr="00552EC9">
        <w:tc>
          <w:tcPr>
            <w:tcW w:w="53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ШМО</w:t>
            </w:r>
          </w:p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____</w:t>
            </w:r>
          </w:p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«_____» __________20____г.</w:t>
            </w:r>
          </w:p>
          <w:p w:rsidR="00EC1EB0" w:rsidRPr="00C41539" w:rsidRDefault="00EC1EB0" w:rsidP="00C415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 Г.</w:t>
            </w:r>
            <w:r w:rsidR="00C41539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="00C41539">
              <w:rPr>
                <w:rFonts w:ascii="Times New Roman" w:hAnsi="Times New Roman"/>
                <w:sz w:val="24"/>
                <w:szCs w:val="24"/>
              </w:rPr>
              <w:t>Галимзянова</w:t>
            </w:r>
            <w:proofErr w:type="spellEnd"/>
          </w:p>
        </w:tc>
        <w:tc>
          <w:tcPr>
            <w:tcW w:w="55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МС протокол № __</w:t>
            </w:r>
          </w:p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«_____» __________20____г.</w:t>
            </w:r>
          </w:p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 директора по УР</w:t>
            </w:r>
          </w:p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Д.Г.Ахметзянова</w:t>
            </w:r>
            <w:proofErr w:type="spellEnd"/>
          </w:p>
        </w:tc>
        <w:tc>
          <w:tcPr>
            <w:tcW w:w="49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_____</w:t>
            </w:r>
          </w:p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«_____» __________20____г.</w:t>
            </w:r>
          </w:p>
          <w:p w:rsidR="00EC1EB0" w:rsidRDefault="00EC1EB0" w:rsidP="00552EC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_______А.А.Нигматзянова</w:t>
            </w:r>
            <w:proofErr w:type="spellEnd"/>
          </w:p>
        </w:tc>
      </w:tr>
    </w:tbl>
    <w:p w:rsidR="00EC1EB0" w:rsidRDefault="00EC1EB0" w:rsidP="00EC1EB0">
      <w:pPr>
        <w:tabs>
          <w:tab w:val="left" w:pos="3757"/>
        </w:tabs>
        <w:rPr>
          <w:rFonts w:ascii="Times New Roman" w:hAnsi="Times New Roman"/>
          <w:sz w:val="32"/>
          <w:szCs w:val="32"/>
        </w:rPr>
      </w:pPr>
    </w:p>
    <w:p w:rsidR="00EC1EB0" w:rsidRDefault="00EC1EB0" w:rsidP="00EC1EB0">
      <w:pPr>
        <w:tabs>
          <w:tab w:val="left" w:pos="3757"/>
        </w:tabs>
        <w:rPr>
          <w:rFonts w:ascii="Times New Roman" w:hAnsi="Times New Roman"/>
          <w:sz w:val="32"/>
          <w:szCs w:val="32"/>
        </w:rPr>
      </w:pPr>
    </w:p>
    <w:p w:rsidR="00EC1EB0" w:rsidRDefault="00EC1EB0" w:rsidP="00EC1EB0">
      <w:pPr>
        <w:tabs>
          <w:tab w:val="left" w:pos="3757"/>
        </w:tabs>
        <w:rPr>
          <w:rFonts w:ascii="Times New Roman" w:hAnsi="Times New Roman"/>
          <w:sz w:val="32"/>
          <w:szCs w:val="32"/>
        </w:rPr>
      </w:pPr>
    </w:p>
    <w:p w:rsidR="00EC1EB0" w:rsidRDefault="00EC1EB0" w:rsidP="00EC1EB0">
      <w:pPr>
        <w:tabs>
          <w:tab w:val="left" w:pos="375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учебного курса по предмету «Изобразительное искусство» </w:t>
      </w:r>
    </w:p>
    <w:p w:rsidR="00EC1EB0" w:rsidRDefault="00EC1EB0" w:rsidP="00EC1EB0">
      <w:pPr>
        <w:tabs>
          <w:tab w:val="left" w:pos="375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</w:t>
      </w:r>
      <w:r w:rsidR="00C41539" w:rsidRPr="00552EC9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EC1EB0" w:rsidRPr="00D46106" w:rsidRDefault="00EC1EB0" w:rsidP="00EC1EB0">
      <w:pPr>
        <w:tabs>
          <w:tab w:val="left" w:pos="3757"/>
        </w:tabs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Шакиряновой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Ильсеяр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Шаехзяновны</w:t>
      </w:r>
      <w:proofErr w:type="spellEnd"/>
    </w:p>
    <w:p w:rsidR="00EC1EB0" w:rsidRDefault="00EC1EB0" w:rsidP="00EC1EB0">
      <w:pPr>
        <w:tabs>
          <w:tab w:val="left" w:pos="3757"/>
        </w:tabs>
        <w:jc w:val="center"/>
        <w:rPr>
          <w:rFonts w:ascii="Times New Roman" w:hAnsi="Times New Roman"/>
          <w:sz w:val="32"/>
          <w:szCs w:val="32"/>
        </w:rPr>
      </w:pPr>
    </w:p>
    <w:p w:rsidR="00EC1EB0" w:rsidRDefault="00EC1EB0" w:rsidP="00EC1EB0">
      <w:pPr>
        <w:tabs>
          <w:tab w:val="left" w:pos="3757"/>
        </w:tabs>
        <w:spacing w:after="0"/>
        <w:ind w:left="11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 на заседании педсовета</w:t>
      </w:r>
    </w:p>
    <w:p w:rsidR="00EC1EB0" w:rsidRDefault="00EC1EB0" w:rsidP="00EC1EB0">
      <w:pPr>
        <w:tabs>
          <w:tab w:val="left" w:pos="3757"/>
        </w:tabs>
        <w:spacing w:after="0"/>
        <w:ind w:left="11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___</w:t>
      </w:r>
    </w:p>
    <w:p w:rsidR="00EC1EB0" w:rsidRDefault="00EC1EB0" w:rsidP="00EC1EB0">
      <w:pPr>
        <w:tabs>
          <w:tab w:val="left" w:pos="3757"/>
        </w:tabs>
        <w:spacing w:after="0"/>
        <w:ind w:left="11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________20____г.</w:t>
      </w:r>
    </w:p>
    <w:p w:rsidR="00EC1EB0" w:rsidRDefault="00EC1EB0" w:rsidP="00EC1EB0">
      <w:pPr>
        <w:tabs>
          <w:tab w:val="left" w:pos="3757"/>
        </w:tabs>
        <w:spacing w:after="0"/>
        <w:jc w:val="right"/>
        <w:rPr>
          <w:rFonts w:ascii="Times New Roman" w:hAnsi="Times New Roman"/>
          <w:sz w:val="32"/>
          <w:szCs w:val="32"/>
        </w:rPr>
      </w:pPr>
    </w:p>
    <w:p w:rsidR="00EC1EB0" w:rsidRDefault="00EC1EB0" w:rsidP="00EC1EB0">
      <w:pPr>
        <w:tabs>
          <w:tab w:val="left" w:pos="3757"/>
        </w:tabs>
        <w:jc w:val="center"/>
        <w:rPr>
          <w:rFonts w:ascii="Times New Roman" w:hAnsi="Times New Roman"/>
          <w:sz w:val="32"/>
          <w:szCs w:val="32"/>
        </w:rPr>
      </w:pPr>
    </w:p>
    <w:p w:rsidR="00EC1EB0" w:rsidRDefault="00EC1EB0" w:rsidP="00EC1EB0">
      <w:pPr>
        <w:tabs>
          <w:tab w:val="left" w:pos="3757"/>
        </w:tabs>
        <w:jc w:val="center"/>
        <w:rPr>
          <w:rFonts w:ascii="Times New Roman" w:hAnsi="Times New Roman"/>
          <w:sz w:val="32"/>
          <w:szCs w:val="32"/>
        </w:rPr>
      </w:pPr>
    </w:p>
    <w:p w:rsidR="00EC1EB0" w:rsidRDefault="00EC1EB0" w:rsidP="00EC1EB0">
      <w:pPr>
        <w:tabs>
          <w:tab w:val="left" w:pos="3757"/>
        </w:tabs>
        <w:jc w:val="center"/>
      </w:pPr>
      <w:r>
        <w:rPr>
          <w:rFonts w:ascii="Times New Roman" w:hAnsi="Times New Roman"/>
          <w:sz w:val="32"/>
          <w:szCs w:val="32"/>
        </w:rPr>
        <w:t>201</w:t>
      </w:r>
      <w:r w:rsidRPr="00E859AD">
        <w:rPr>
          <w:rFonts w:ascii="Times New Roman" w:hAnsi="Times New Roman"/>
          <w:sz w:val="32"/>
          <w:szCs w:val="32"/>
        </w:rPr>
        <w:t>3</w:t>
      </w:r>
      <w:r>
        <w:rPr>
          <w:rFonts w:ascii="Times New Roman" w:hAnsi="Times New Roman"/>
          <w:sz w:val="32"/>
          <w:szCs w:val="32"/>
        </w:rPr>
        <w:t>-201</w:t>
      </w:r>
      <w:r w:rsidRPr="00E859AD">
        <w:rPr>
          <w:rFonts w:ascii="Times New Roman" w:hAnsi="Times New Roman"/>
          <w:sz w:val="32"/>
          <w:szCs w:val="32"/>
        </w:rPr>
        <w:t>4</w:t>
      </w:r>
      <w:r>
        <w:rPr>
          <w:rFonts w:ascii="Times New Roman" w:hAnsi="Times New Roman"/>
          <w:sz w:val="32"/>
          <w:szCs w:val="32"/>
        </w:rPr>
        <w:t xml:space="preserve"> учебный год</w:t>
      </w:r>
    </w:p>
    <w:p w:rsidR="00EC1EB0" w:rsidRPr="00405E74" w:rsidRDefault="00EC1EB0" w:rsidP="00EC1EB0">
      <w:pPr>
        <w:jc w:val="center"/>
        <w:rPr>
          <w:rStyle w:val="1"/>
          <w:b/>
          <w:color w:val="000000"/>
          <w:position w:val="6"/>
          <w:sz w:val="24"/>
          <w:szCs w:val="24"/>
          <w:lang w:eastAsia="tt-RU"/>
        </w:rPr>
      </w:pPr>
    </w:p>
    <w:p w:rsidR="00EC1EB0" w:rsidRPr="00EC1EB0" w:rsidRDefault="00EC1EB0" w:rsidP="00EC1EB0">
      <w:pPr>
        <w:jc w:val="center"/>
        <w:rPr>
          <w:rStyle w:val="1"/>
          <w:b/>
          <w:color w:val="000000"/>
          <w:position w:val="6"/>
          <w:sz w:val="20"/>
          <w:szCs w:val="20"/>
          <w:lang w:eastAsia="tt-RU"/>
        </w:rPr>
      </w:pPr>
      <w:r w:rsidRPr="00EC1EB0">
        <w:rPr>
          <w:rStyle w:val="1"/>
          <w:b/>
          <w:color w:val="000000"/>
          <w:position w:val="6"/>
          <w:sz w:val="20"/>
          <w:szCs w:val="20"/>
          <w:lang w:eastAsia="tt-RU"/>
        </w:rPr>
        <w:lastRenderedPageBreak/>
        <w:t>ПОЯСНИТЕЛЬНАЯ ЗАПИСКА</w:t>
      </w:r>
      <w:bookmarkEnd w:id="0"/>
      <w:r w:rsidRPr="00EC1EB0">
        <w:rPr>
          <w:rStyle w:val="1"/>
          <w:b/>
          <w:color w:val="000000"/>
          <w:position w:val="6"/>
          <w:sz w:val="20"/>
          <w:szCs w:val="20"/>
          <w:lang w:eastAsia="tt-RU"/>
        </w:rPr>
        <w:br/>
      </w:r>
    </w:p>
    <w:p w:rsidR="00EC1EB0" w:rsidRPr="00EC1EB0" w:rsidRDefault="00EC1EB0" w:rsidP="00EC1EB0">
      <w:pPr>
        <w:pStyle w:val="aa"/>
        <w:rPr>
          <w:rFonts w:ascii="Times New Roman" w:hAnsi="Times New Roman" w:cs="Times New Roman"/>
          <w:sz w:val="20"/>
          <w:szCs w:val="20"/>
        </w:rPr>
      </w:pPr>
      <w:r w:rsidRPr="00EC1EB0">
        <w:rPr>
          <w:rFonts w:ascii="Times New Roman" w:hAnsi="Times New Roman" w:cs="Times New Roman"/>
          <w:sz w:val="20"/>
          <w:szCs w:val="20"/>
        </w:rPr>
        <w:t xml:space="preserve">Рабочая программа по предмету «Изобразительное искусство» составлена на основе: </w:t>
      </w:r>
    </w:p>
    <w:p w:rsidR="00EC1EB0" w:rsidRPr="00EC1EB0" w:rsidRDefault="00EC1EB0" w:rsidP="00EC1EB0">
      <w:pPr>
        <w:pStyle w:val="aa"/>
        <w:rPr>
          <w:rFonts w:ascii="Times New Roman" w:hAnsi="Times New Roman" w:cs="Times New Roman"/>
          <w:sz w:val="20"/>
          <w:szCs w:val="20"/>
        </w:rPr>
      </w:pPr>
      <w:r w:rsidRPr="00EC1EB0">
        <w:rPr>
          <w:rFonts w:ascii="Times New Roman" w:hAnsi="Times New Roman" w:cs="Times New Roman"/>
          <w:sz w:val="20"/>
          <w:szCs w:val="20"/>
        </w:rPr>
        <w:t xml:space="preserve">1. </w:t>
      </w:r>
      <w:proofErr w:type="gramStart"/>
      <w:r w:rsidRPr="00EC1EB0">
        <w:rPr>
          <w:rFonts w:ascii="Times New Roman" w:hAnsi="Times New Roman" w:cs="Times New Roman"/>
          <w:sz w:val="20"/>
          <w:szCs w:val="20"/>
        </w:rPr>
        <w:t xml:space="preserve">Федерального компонента государственного стандарта начального общего образования, утвержденного приказом </w:t>
      </w:r>
      <w:proofErr w:type="spellStart"/>
      <w:r w:rsidRPr="00EC1EB0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EC1EB0">
        <w:rPr>
          <w:rFonts w:ascii="Times New Roman" w:hAnsi="Times New Roman" w:cs="Times New Roman"/>
          <w:sz w:val="20"/>
          <w:szCs w:val="20"/>
        </w:rPr>
        <w:t xml:space="preserve"> России от 6 октября 2009 </w:t>
      </w:r>
      <w:proofErr w:type="spellStart"/>
      <w:r w:rsidRPr="00EC1EB0">
        <w:rPr>
          <w:rFonts w:ascii="Times New Roman" w:hAnsi="Times New Roman" w:cs="Times New Roman"/>
          <w:sz w:val="20"/>
          <w:szCs w:val="20"/>
        </w:rPr>
        <w:t>г.№</w:t>
      </w:r>
      <w:proofErr w:type="spellEnd"/>
      <w:r w:rsidRPr="00EC1EB0">
        <w:rPr>
          <w:rFonts w:ascii="Times New Roman" w:hAnsi="Times New Roman" w:cs="Times New Roman"/>
          <w:sz w:val="20"/>
          <w:szCs w:val="20"/>
        </w:rPr>
        <w:t xml:space="preserve"> 373; зарегистрирован в Минюсте России 22 декабря 2009 г., регистрационный номер 17785); </w:t>
      </w:r>
      <w:proofErr w:type="gramEnd"/>
    </w:p>
    <w:p w:rsidR="00EC1EB0" w:rsidRPr="00EC1EB0" w:rsidRDefault="00EC1EB0" w:rsidP="00EC1EB0">
      <w:pPr>
        <w:pStyle w:val="aa"/>
        <w:rPr>
          <w:rFonts w:ascii="Times New Roman" w:hAnsi="Times New Roman" w:cs="Times New Roman"/>
          <w:sz w:val="20"/>
          <w:szCs w:val="20"/>
        </w:rPr>
      </w:pPr>
      <w:r w:rsidRPr="00EC1EB0">
        <w:rPr>
          <w:rFonts w:ascii="Times New Roman" w:hAnsi="Times New Roman" w:cs="Times New Roman"/>
          <w:sz w:val="20"/>
          <w:szCs w:val="20"/>
        </w:rPr>
        <w:t xml:space="preserve">2. Приказа </w:t>
      </w:r>
      <w:proofErr w:type="spellStart"/>
      <w:r w:rsidRPr="00EC1EB0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EC1EB0">
        <w:rPr>
          <w:rFonts w:ascii="Times New Roman" w:hAnsi="Times New Roman" w:cs="Times New Roman"/>
          <w:sz w:val="20"/>
          <w:szCs w:val="20"/>
        </w:rPr>
        <w:t xml:space="preserve"> России от 26 ноября 2010 </w:t>
      </w:r>
      <w:proofErr w:type="spellStart"/>
      <w:r w:rsidRPr="00EC1EB0">
        <w:rPr>
          <w:rFonts w:ascii="Times New Roman" w:hAnsi="Times New Roman" w:cs="Times New Roman"/>
          <w:sz w:val="20"/>
          <w:szCs w:val="20"/>
        </w:rPr>
        <w:t>г.№</w:t>
      </w:r>
      <w:proofErr w:type="spellEnd"/>
      <w:r w:rsidRPr="00EC1EB0">
        <w:rPr>
          <w:rFonts w:ascii="Times New Roman" w:hAnsi="Times New Roman" w:cs="Times New Roman"/>
          <w:sz w:val="20"/>
          <w:szCs w:val="20"/>
        </w:rPr>
        <w:t xml:space="preserve"> 1241 «О внесении изменений в федеральный государственный стандарт начального общего образования, утвержденный  приказом </w:t>
      </w:r>
      <w:proofErr w:type="spellStart"/>
      <w:r w:rsidRPr="00EC1EB0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EC1EB0">
        <w:rPr>
          <w:rFonts w:ascii="Times New Roman" w:hAnsi="Times New Roman" w:cs="Times New Roman"/>
          <w:sz w:val="20"/>
          <w:szCs w:val="20"/>
        </w:rPr>
        <w:t xml:space="preserve"> России от 6 октября 2009 </w:t>
      </w:r>
      <w:proofErr w:type="spellStart"/>
      <w:r w:rsidRPr="00EC1EB0">
        <w:rPr>
          <w:rFonts w:ascii="Times New Roman" w:hAnsi="Times New Roman" w:cs="Times New Roman"/>
          <w:sz w:val="20"/>
          <w:szCs w:val="20"/>
        </w:rPr>
        <w:t>г.№</w:t>
      </w:r>
      <w:proofErr w:type="spellEnd"/>
      <w:r w:rsidRPr="00EC1EB0">
        <w:rPr>
          <w:rFonts w:ascii="Times New Roman" w:hAnsi="Times New Roman" w:cs="Times New Roman"/>
          <w:sz w:val="20"/>
          <w:szCs w:val="20"/>
        </w:rPr>
        <w:t xml:space="preserve"> 373;» (зарегистрирован в Минюсте России 4 февраля 2011 г., регистрационный номер 19707)</w:t>
      </w:r>
    </w:p>
    <w:p w:rsidR="00EC1EB0" w:rsidRPr="00EC1EB0" w:rsidRDefault="00EC1EB0" w:rsidP="00EC1EB0">
      <w:pPr>
        <w:pStyle w:val="aa"/>
        <w:rPr>
          <w:rFonts w:ascii="Times New Roman" w:hAnsi="Times New Roman" w:cs="Times New Roman"/>
          <w:sz w:val="20"/>
          <w:szCs w:val="20"/>
        </w:rPr>
      </w:pPr>
      <w:r w:rsidRPr="00EC1EB0">
        <w:rPr>
          <w:rFonts w:ascii="Times New Roman" w:hAnsi="Times New Roman" w:cs="Times New Roman"/>
          <w:sz w:val="20"/>
          <w:szCs w:val="20"/>
        </w:rPr>
        <w:t>3. Рабочей программы «Перспектива». Москва «Просвещение» 2011 г.</w:t>
      </w:r>
    </w:p>
    <w:p w:rsidR="00EC1EB0" w:rsidRDefault="00EC1EB0" w:rsidP="00EC1EB0">
      <w:pPr>
        <w:pStyle w:val="aa"/>
        <w:rPr>
          <w:rFonts w:ascii="Times New Roman" w:hAnsi="Times New Roman" w:cs="Times New Roman"/>
          <w:sz w:val="20"/>
          <w:szCs w:val="20"/>
          <w:lang w:val="tt-RU"/>
        </w:rPr>
      </w:pPr>
      <w:r w:rsidRPr="00EC1EB0">
        <w:rPr>
          <w:rFonts w:ascii="Times New Roman" w:hAnsi="Times New Roman" w:cs="Times New Roman"/>
          <w:sz w:val="20"/>
          <w:szCs w:val="20"/>
        </w:rPr>
        <w:t>4.Учебного плана МБОУ «</w:t>
      </w:r>
      <w:proofErr w:type="spellStart"/>
      <w:r w:rsidRPr="00EC1EB0">
        <w:rPr>
          <w:rFonts w:ascii="Times New Roman" w:hAnsi="Times New Roman" w:cs="Times New Roman"/>
          <w:sz w:val="20"/>
          <w:szCs w:val="20"/>
        </w:rPr>
        <w:t>Юлтимеровская</w:t>
      </w:r>
      <w:proofErr w:type="spellEnd"/>
      <w:r w:rsidRPr="00EC1EB0">
        <w:rPr>
          <w:rFonts w:ascii="Times New Roman" w:hAnsi="Times New Roman" w:cs="Times New Roman"/>
          <w:sz w:val="20"/>
          <w:szCs w:val="20"/>
        </w:rPr>
        <w:t xml:space="preserve"> ООШ» на 2013-2014 учебный год;  и  авторской программы Т.Я. </w:t>
      </w:r>
      <w:proofErr w:type="spellStart"/>
      <w:r w:rsidRPr="00EC1EB0">
        <w:rPr>
          <w:rFonts w:ascii="Times New Roman" w:hAnsi="Times New Roman" w:cs="Times New Roman"/>
          <w:sz w:val="20"/>
          <w:szCs w:val="20"/>
        </w:rPr>
        <w:t>Шпикалов</w:t>
      </w:r>
      <w:proofErr w:type="spellEnd"/>
      <w:r w:rsidRPr="00EC1EB0">
        <w:rPr>
          <w:rFonts w:ascii="Times New Roman" w:hAnsi="Times New Roman" w:cs="Times New Roman"/>
          <w:sz w:val="20"/>
          <w:szCs w:val="20"/>
          <w:lang w:val="tt-RU"/>
        </w:rPr>
        <w:t>ой</w:t>
      </w:r>
      <w:r w:rsidRPr="00EC1EB0">
        <w:rPr>
          <w:rFonts w:ascii="Times New Roman" w:hAnsi="Times New Roman" w:cs="Times New Roman"/>
          <w:sz w:val="20"/>
          <w:szCs w:val="20"/>
        </w:rPr>
        <w:t>,  Л.В. Ершов</w:t>
      </w:r>
      <w:r w:rsidRPr="00EC1EB0">
        <w:rPr>
          <w:rFonts w:ascii="Times New Roman" w:hAnsi="Times New Roman" w:cs="Times New Roman"/>
          <w:sz w:val="20"/>
          <w:szCs w:val="20"/>
          <w:lang w:val="tt-RU"/>
        </w:rPr>
        <w:t>ой (образовательная система “Перспектива”)</w:t>
      </w:r>
    </w:p>
    <w:p w:rsidR="00EC1EB0" w:rsidRPr="00EC1EB0" w:rsidRDefault="00EC1EB0" w:rsidP="00EC1EB0">
      <w:pPr>
        <w:pStyle w:val="aa"/>
        <w:rPr>
          <w:rFonts w:ascii="Times New Roman" w:hAnsi="Times New Roman" w:cs="Times New Roman"/>
          <w:sz w:val="20"/>
          <w:szCs w:val="20"/>
        </w:rPr>
      </w:pPr>
    </w:p>
    <w:p w:rsidR="00EC1EB0" w:rsidRPr="00EC1EB0" w:rsidRDefault="00EC1EB0" w:rsidP="00EC1EB0">
      <w:pPr>
        <w:pStyle w:val="aa"/>
        <w:jc w:val="center"/>
        <w:rPr>
          <w:sz w:val="28"/>
          <w:szCs w:val="28"/>
        </w:rPr>
      </w:pPr>
      <w:r w:rsidRPr="00A421FB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EC1EB0" w:rsidRPr="00EC1EB0" w:rsidRDefault="00E859AD" w:rsidP="00EC1EB0">
      <w:pPr>
        <w:contextualSpacing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Программа  рассчитана на 3</w:t>
      </w:r>
      <w:r w:rsidRPr="00E859AD">
        <w:rPr>
          <w:rFonts w:ascii="Times New Roman" w:hAnsi="Times New Roman"/>
          <w:b/>
          <w:sz w:val="20"/>
          <w:szCs w:val="20"/>
        </w:rPr>
        <w:t>4</w:t>
      </w:r>
      <w:r>
        <w:rPr>
          <w:rFonts w:ascii="Times New Roman" w:hAnsi="Times New Roman"/>
          <w:b/>
          <w:sz w:val="20"/>
          <w:szCs w:val="20"/>
        </w:rPr>
        <w:t xml:space="preserve"> часа</w:t>
      </w:r>
      <w:r w:rsidR="00EC1EB0" w:rsidRPr="00EC1EB0">
        <w:rPr>
          <w:rFonts w:ascii="Times New Roman" w:hAnsi="Times New Roman"/>
          <w:b/>
          <w:sz w:val="20"/>
          <w:szCs w:val="20"/>
        </w:rPr>
        <w:t xml:space="preserve">, 1 час в неделю.  </w:t>
      </w:r>
      <w:r w:rsidR="00EC1EB0" w:rsidRPr="00EC1EB0">
        <w:rPr>
          <w:rFonts w:ascii="Times New Roman" w:hAnsi="Times New Roman"/>
          <w:sz w:val="20"/>
          <w:szCs w:val="20"/>
        </w:rPr>
        <w:t xml:space="preserve"> </w:t>
      </w:r>
    </w:p>
    <w:p w:rsidR="00EC1EB0" w:rsidRPr="00EC1EB0" w:rsidRDefault="00EC1EB0" w:rsidP="00EC1EB0">
      <w:pPr>
        <w:contextualSpacing/>
        <w:rPr>
          <w:rStyle w:val="1"/>
          <w:b/>
          <w:color w:val="000000"/>
          <w:position w:val="6"/>
          <w:sz w:val="20"/>
          <w:szCs w:val="20"/>
          <w:lang w:eastAsia="tt-RU"/>
        </w:rPr>
      </w:pPr>
      <w:r w:rsidRPr="00EC1EB0">
        <w:rPr>
          <w:rFonts w:ascii="Times New Roman" w:hAnsi="Times New Roman"/>
          <w:sz w:val="20"/>
          <w:szCs w:val="20"/>
        </w:rPr>
        <w:t>На основ</w:t>
      </w:r>
      <w:r w:rsidR="00552EC9">
        <w:rPr>
          <w:rFonts w:ascii="Times New Roman" w:hAnsi="Times New Roman"/>
          <w:sz w:val="20"/>
          <w:szCs w:val="20"/>
        </w:rPr>
        <w:t xml:space="preserve">ании приказа № </w:t>
      </w:r>
      <w:r w:rsidR="00552EC9" w:rsidRPr="00C7568D">
        <w:rPr>
          <w:rFonts w:ascii="Times New Roman" w:hAnsi="Times New Roman"/>
          <w:sz w:val="20"/>
          <w:szCs w:val="20"/>
        </w:rPr>
        <w:t>57</w:t>
      </w:r>
      <w:r w:rsidR="008E1D3C">
        <w:rPr>
          <w:rFonts w:ascii="Times New Roman" w:hAnsi="Times New Roman"/>
          <w:sz w:val="20"/>
          <w:szCs w:val="20"/>
        </w:rPr>
        <w:t xml:space="preserve"> от 31.08. 201</w:t>
      </w:r>
      <w:r w:rsidR="008E1D3C" w:rsidRPr="008E1D3C">
        <w:rPr>
          <w:rFonts w:ascii="Times New Roman" w:hAnsi="Times New Roman"/>
          <w:sz w:val="20"/>
          <w:szCs w:val="20"/>
        </w:rPr>
        <w:t>3</w:t>
      </w:r>
      <w:r w:rsidRPr="00EC1EB0">
        <w:rPr>
          <w:rFonts w:ascii="Times New Roman" w:hAnsi="Times New Roman"/>
          <w:sz w:val="20"/>
          <w:szCs w:val="20"/>
        </w:rPr>
        <w:t xml:space="preserve"> года о выполнении учебных программ, если уроки совпадают с праздниками, будут использованы </w:t>
      </w:r>
      <w:proofErr w:type="gramStart"/>
      <w:r w:rsidRPr="00EC1EB0">
        <w:rPr>
          <w:rFonts w:ascii="Times New Roman" w:hAnsi="Times New Roman"/>
          <w:sz w:val="20"/>
          <w:szCs w:val="20"/>
        </w:rPr>
        <w:t>часы</w:t>
      </w:r>
      <w:proofErr w:type="gramEnd"/>
      <w:r w:rsidRPr="00EC1EB0">
        <w:rPr>
          <w:rFonts w:ascii="Times New Roman" w:hAnsi="Times New Roman"/>
          <w:sz w:val="20"/>
          <w:szCs w:val="20"/>
        </w:rPr>
        <w:t xml:space="preserve"> выделенные на повторение или объединены планируемые уроки по данной теме.</w:t>
      </w:r>
    </w:p>
    <w:p w:rsidR="002D1932" w:rsidRDefault="002D1932" w:rsidP="002D193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2D1932" w:rsidRPr="00D84EF1" w:rsidRDefault="00EC1EB0" w:rsidP="00EC1EB0">
      <w:pPr>
        <w:pStyle w:val="body"/>
        <w:contextualSpacing/>
        <w:jc w:val="center"/>
        <w:rPr>
          <w:b/>
          <w:sz w:val="20"/>
          <w:szCs w:val="20"/>
        </w:rPr>
      </w:pPr>
      <w:r w:rsidRPr="00D84EF1">
        <w:rPr>
          <w:b/>
          <w:sz w:val="20"/>
          <w:szCs w:val="20"/>
        </w:rPr>
        <w:t>Общая характеристика учебного предмета</w:t>
      </w:r>
    </w:p>
    <w:p w:rsidR="00D84EF1" w:rsidRPr="00D84EF1" w:rsidRDefault="002D1932" w:rsidP="00D84EF1">
      <w:pPr>
        <w:widowControl w:val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D84EF1">
        <w:rPr>
          <w:rFonts w:ascii="Times New Roman" w:hAnsi="Times New Roman"/>
          <w:sz w:val="20"/>
          <w:szCs w:val="20"/>
        </w:rPr>
        <w:t>     </w:t>
      </w:r>
    </w:p>
    <w:p w:rsidR="00D84EF1" w:rsidRPr="00D84EF1" w:rsidRDefault="00D84EF1" w:rsidP="00D84EF1">
      <w:pPr>
        <w:widowControl w:val="0"/>
        <w:rPr>
          <w:rFonts w:ascii="Times New Roman" w:hAnsi="Times New Roman"/>
          <w:bCs/>
          <w:sz w:val="20"/>
          <w:szCs w:val="20"/>
        </w:rPr>
      </w:pPr>
      <w:r w:rsidRPr="00D84EF1">
        <w:rPr>
          <w:rFonts w:ascii="Times New Roman" w:hAnsi="Times New Roman"/>
          <w:bCs/>
          <w:sz w:val="20"/>
          <w:szCs w:val="20"/>
        </w:rPr>
        <w:t>В результате изучения изобразительного искусства реализуются следующие цели:</w:t>
      </w:r>
    </w:p>
    <w:p w:rsidR="00D84EF1" w:rsidRPr="00D84EF1" w:rsidRDefault="00D84EF1" w:rsidP="00D84EF1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EF1">
        <w:rPr>
          <w:rFonts w:ascii="Times New Roman" w:hAnsi="Times New Roman"/>
          <w:b/>
          <w:bCs/>
          <w:sz w:val="20"/>
          <w:szCs w:val="20"/>
        </w:rPr>
        <w:t>развитие</w:t>
      </w:r>
      <w:r w:rsidRPr="00D84EF1">
        <w:rPr>
          <w:rFonts w:ascii="Times New Roman" w:hAnsi="Times New Roman"/>
          <w:b/>
          <w:sz w:val="20"/>
          <w:szCs w:val="20"/>
        </w:rPr>
        <w:t xml:space="preserve"> </w:t>
      </w:r>
      <w:r w:rsidRPr="00D84EF1">
        <w:rPr>
          <w:rFonts w:ascii="Times New Roman" w:hAnsi="Times New Roman"/>
          <w:sz w:val="20"/>
          <w:szCs w:val="20"/>
        </w:rPr>
        <w:t>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D84EF1" w:rsidRPr="00D84EF1" w:rsidRDefault="00D84EF1" w:rsidP="00D84EF1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EF1">
        <w:rPr>
          <w:rFonts w:ascii="Times New Roman" w:hAnsi="Times New Roman"/>
          <w:b/>
          <w:bCs/>
          <w:sz w:val="20"/>
          <w:szCs w:val="20"/>
        </w:rPr>
        <w:t>освоение</w:t>
      </w:r>
      <w:r w:rsidRPr="00D84EF1">
        <w:rPr>
          <w:rFonts w:ascii="Times New Roman" w:hAnsi="Times New Roman"/>
          <w:b/>
          <w:sz w:val="20"/>
          <w:szCs w:val="20"/>
        </w:rPr>
        <w:t xml:space="preserve"> </w:t>
      </w:r>
      <w:r w:rsidRPr="00D84EF1">
        <w:rPr>
          <w:rFonts w:ascii="Times New Roman" w:hAnsi="Times New Roman"/>
          <w:bCs/>
          <w:sz w:val="20"/>
          <w:szCs w:val="20"/>
        </w:rPr>
        <w:t>первичных</w:t>
      </w:r>
      <w:r w:rsidRPr="00D84EF1">
        <w:rPr>
          <w:rFonts w:ascii="Times New Roman" w:hAnsi="Times New Roman"/>
          <w:b/>
          <w:sz w:val="20"/>
          <w:szCs w:val="20"/>
        </w:rPr>
        <w:t xml:space="preserve"> </w:t>
      </w:r>
      <w:r w:rsidRPr="00D84EF1">
        <w:rPr>
          <w:rFonts w:ascii="Times New Roman" w:hAnsi="Times New Roman"/>
          <w:sz w:val="20"/>
          <w:szCs w:val="20"/>
        </w:rPr>
        <w:t>знаний о мире пластических искусств: изобразительном и декоративно-прикладном искусстве, формах их бытования в повседневном окружении ребенка;</w:t>
      </w:r>
    </w:p>
    <w:p w:rsidR="00D84EF1" w:rsidRPr="00D84EF1" w:rsidRDefault="00D84EF1" w:rsidP="00D84EF1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EF1">
        <w:rPr>
          <w:rFonts w:ascii="Times New Roman" w:hAnsi="Times New Roman"/>
          <w:b/>
          <w:bCs/>
          <w:sz w:val="20"/>
          <w:szCs w:val="20"/>
        </w:rPr>
        <w:t>овладение</w:t>
      </w:r>
      <w:r w:rsidRPr="00D84EF1">
        <w:rPr>
          <w:rFonts w:ascii="Times New Roman" w:hAnsi="Times New Roman"/>
          <w:b/>
          <w:sz w:val="20"/>
          <w:szCs w:val="20"/>
        </w:rPr>
        <w:t xml:space="preserve"> </w:t>
      </w:r>
      <w:r w:rsidRPr="00D84EF1">
        <w:rPr>
          <w:rFonts w:ascii="Times New Roman" w:hAnsi="Times New Roman"/>
          <w:sz w:val="20"/>
          <w:szCs w:val="20"/>
        </w:rPr>
        <w:t>элементарными</w:t>
      </w:r>
      <w:r w:rsidRPr="00D84EF1">
        <w:rPr>
          <w:rFonts w:ascii="Times New Roman" w:hAnsi="Times New Roman"/>
          <w:b/>
          <w:sz w:val="20"/>
          <w:szCs w:val="20"/>
        </w:rPr>
        <w:t xml:space="preserve"> </w:t>
      </w:r>
      <w:r w:rsidRPr="00D84EF1">
        <w:rPr>
          <w:rFonts w:ascii="Times New Roman" w:hAnsi="Times New Roman"/>
          <w:sz w:val="20"/>
          <w:szCs w:val="20"/>
        </w:rPr>
        <w:t xml:space="preserve">умениями, навыками, способами художественной деятельности; </w:t>
      </w:r>
    </w:p>
    <w:p w:rsidR="00D84EF1" w:rsidRPr="00D84EF1" w:rsidRDefault="00D84EF1" w:rsidP="00D84EF1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EF1">
        <w:rPr>
          <w:rFonts w:ascii="Times New Roman" w:hAnsi="Times New Roman"/>
          <w:b/>
          <w:bCs/>
          <w:sz w:val="20"/>
          <w:szCs w:val="20"/>
        </w:rPr>
        <w:t>воспитание</w:t>
      </w:r>
      <w:r w:rsidRPr="00D84EF1">
        <w:rPr>
          <w:rFonts w:ascii="Times New Roman" w:hAnsi="Times New Roman"/>
          <w:sz w:val="20"/>
          <w:szCs w:val="20"/>
        </w:rPr>
        <w:t xml:space="preserve">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</w:r>
    </w:p>
    <w:p w:rsidR="00D84EF1" w:rsidRPr="00D84EF1" w:rsidRDefault="00D84EF1" w:rsidP="00D84EF1">
      <w:pPr>
        <w:widowControl w:val="0"/>
        <w:rPr>
          <w:rFonts w:ascii="Times New Roman" w:hAnsi="Times New Roman"/>
          <w:sz w:val="20"/>
          <w:szCs w:val="20"/>
        </w:rPr>
      </w:pPr>
      <w:r w:rsidRPr="00D84EF1">
        <w:rPr>
          <w:rFonts w:ascii="Times New Roman" w:hAnsi="Times New Roman"/>
          <w:sz w:val="20"/>
          <w:szCs w:val="20"/>
        </w:rPr>
        <w:t>Данные цели реализуются на протяжении всех лет обучения в начальной школе.</w:t>
      </w:r>
    </w:p>
    <w:p w:rsidR="00D84EF1" w:rsidRPr="00D84EF1" w:rsidRDefault="00D84EF1" w:rsidP="00D84EF1">
      <w:pPr>
        <w:widowControl w:val="0"/>
        <w:rPr>
          <w:rFonts w:ascii="Times New Roman" w:hAnsi="Times New Roman"/>
          <w:b/>
          <w:sz w:val="20"/>
          <w:szCs w:val="20"/>
        </w:rPr>
      </w:pPr>
    </w:p>
    <w:p w:rsidR="00D84EF1" w:rsidRPr="00D84EF1" w:rsidRDefault="00D84EF1" w:rsidP="00D84EF1">
      <w:pPr>
        <w:widowControl w:val="0"/>
        <w:rPr>
          <w:rFonts w:ascii="Times New Roman" w:hAnsi="Times New Roman"/>
          <w:b/>
          <w:sz w:val="20"/>
          <w:szCs w:val="20"/>
        </w:rPr>
      </w:pPr>
      <w:r w:rsidRPr="00D84EF1">
        <w:rPr>
          <w:rFonts w:ascii="Times New Roman" w:hAnsi="Times New Roman"/>
          <w:b/>
          <w:sz w:val="20"/>
          <w:szCs w:val="20"/>
        </w:rPr>
        <w:t>Задачи, реализуемые в 3 классе:</w:t>
      </w:r>
    </w:p>
    <w:p w:rsidR="00D84EF1" w:rsidRPr="00D84EF1" w:rsidRDefault="00D84EF1" w:rsidP="00D84EF1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EF1">
        <w:rPr>
          <w:rFonts w:ascii="Times New Roman" w:hAnsi="Times New Roman"/>
          <w:sz w:val="20"/>
          <w:szCs w:val="20"/>
        </w:rPr>
        <w:t>Познакомить учащихся с такими видами изобразительного искусства как графика, живопись, скульптура, декоративно-прикладное искусство, с их особенностями, художественными материалами  и с некоторыми техниками и приемами создания произведений в этих видах искусства.</w:t>
      </w:r>
    </w:p>
    <w:p w:rsidR="00D84EF1" w:rsidRPr="00D84EF1" w:rsidRDefault="00D84EF1" w:rsidP="00D84EF1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EF1">
        <w:rPr>
          <w:rFonts w:ascii="Times New Roman" w:hAnsi="Times New Roman"/>
          <w:sz w:val="20"/>
          <w:szCs w:val="20"/>
        </w:rPr>
        <w:t>Познакомить учащихся с жанрами пейзажа и натюрморта, с некоторыми произведениями выдающихся художников, работавших в этих жанрах.</w:t>
      </w:r>
    </w:p>
    <w:p w:rsidR="00D84EF1" w:rsidRPr="00D84EF1" w:rsidRDefault="00D84EF1" w:rsidP="00D84EF1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EF1">
        <w:rPr>
          <w:rFonts w:ascii="Times New Roman" w:hAnsi="Times New Roman"/>
          <w:sz w:val="20"/>
          <w:szCs w:val="20"/>
        </w:rPr>
        <w:t xml:space="preserve">Познакомить с хохломской росписью по дереву и </w:t>
      </w:r>
      <w:proofErr w:type="spellStart"/>
      <w:r w:rsidRPr="00D84EF1">
        <w:rPr>
          <w:rFonts w:ascii="Times New Roman" w:hAnsi="Times New Roman"/>
          <w:sz w:val="20"/>
          <w:szCs w:val="20"/>
        </w:rPr>
        <w:t>каргопольской</w:t>
      </w:r>
      <w:proofErr w:type="spellEnd"/>
      <w:r w:rsidRPr="00D84EF1">
        <w:rPr>
          <w:rFonts w:ascii="Times New Roman" w:hAnsi="Times New Roman"/>
          <w:sz w:val="20"/>
          <w:szCs w:val="20"/>
        </w:rPr>
        <w:t xml:space="preserve"> игрушкой.</w:t>
      </w:r>
    </w:p>
    <w:p w:rsidR="00D84EF1" w:rsidRPr="00D84EF1" w:rsidRDefault="00D84EF1" w:rsidP="00D84EF1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EF1">
        <w:rPr>
          <w:rFonts w:ascii="Times New Roman" w:hAnsi="Times New Roman"/>
          <w:sz w:val="20"/>
          <w:szCs w:val="20"/>
        </w:rPr>
        <w:t>Познакомить с теплыми и холодными цветами и научить их различать.</w:t>
      </w:r>
    </w:p>
    <w:p w:rsidR="00D84EF1" w:rsidRPr="00D84EF1" w:rsidRDefault="00D84EF1" w:rsidP="00D84EF1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EF1">
        <w:rPr>
          <w:rFonts w:ascii="Times New Roman" w:hAnsi="Times New Roman"/>
          <w:sz w:val="20"/>
          <w:szCs w:val="20"/>
        </w:rPr>
        <w:t>Познакомить с одним из выдающихся музеев России – Третьяковской галереей и некоторыми картинами русских художников, представленных в музее.</w:t>
      </w:r>
    </w:p>
    <w:p w:rsidR="00D84EF1" w:rsidRPr="00D84EF1" w:rsidRDefault="00D84EF1" w:rsidP="00D84EF1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EF1">
        <w:rPr>
          <w:rFonts w:ascii="Times New Roman" w:hAnsi="Times New Roman"/>
          <w:sz w:val="20"/>
          <w:szCs w:val="20"/>
        </w:rPr>
        <w:t>Способствовать обогащению опыта восприятия произведений искусства, их оценки.</w:t>
      </w:r>
    </w:p>
    <w:p w:rsidR="00D84EF1" w:rsidRDefault="00D84EF1" w:rsidP="00D84EF1">
      <w:pPr>
        <w:widowControl w:val="0"/>
        <w:jc w:val="center"/>
        <w:rPr>
          <w:rFonts w:ascii="Times New Roman" w:hAnsi="Times New Roman"/>
          <w:sz w:val="20"/>
          <w:szCs w:val="20"/>
        </w:rPr>
      </w:pPr>
    </w:p>
    <w:p w:rsidR="00D84EF1" w:rsidRDefault="00D84EF1" w:rsidP="00D84EF1">
      <w:pPr>
        <w:widowControl w:val="0"/>
        <w:jc w:val="center"/>
        <w:rPr>
          <w:rFonts w:ascii="Times New Roman" w:hAnsi="Times New Roman"/>
          <w:sz w:val="20"/>
          <w:szCs w:val="20"/>
        </w:rPr>
      </w:pPr>
    </w:p>
    <w:p w:rsidR="00D84EF1" w:rsidRPr="00D84EF1" w:rsidRDefault="00D84EF1" w:rsidP="00D84EF1">
      <w:pPr>
        <w:widowControl w:val="0"/>
        <w:jc w:val="center"/>
        <w:rPr>
          <w:rFonts w:ascii="Times New Roman" w:hAnsi="Times New Roman"/>
          <w:sz w:val="20"/>
          <w:szCs w:val="20"/>
        </w:rPr>
      </w:pPr>
    </w:p>
    <w:p w:rsidR="00D84EF1" w:rsidRPr="00D84EF1" w:rsidRDefault="00D84EF1" w:rsidP="00D84EF1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  <w:r w:rsidRPr="00D84EF1">
        <w:rPr>
          <w:rFonts w:ascii="Times New Roman" w:hAnsi="Times New Roman"/>
          <w:b/>
          <w:sz w:val="20"/>
          <w:szCs w:val="20"/>
        </w:rPr>
        <w:lastRenderedPageBreak/>
        <w:t>Планируемые результаты</w:t>
      </w:r>
    </w:p>
    <w:p w:rsidR="00D84EF1" w:rsidRPr="00D84EF1" w:rsidRDefault="00D84EF1" w:rsidP="00D84EF1">
      <w:pPr>
        <w:ind w:firstLine="709"/>
        <w:rPr>
          <w:rFonts w:ascii="Times New Roman" w:hAnsi="Times New Roman"/>
          <w:sz w:val="20"/>
          <w:szCs w:val="20"/>
        </w:rPr>
      </w:pPr>
      <w:r w:rsidRPr="00D84EF1">
        <w:rPr>
          <w:rFonts w:ascii="Times New Roman" w:hAnsi="Times New Roman"/>
          <w:sz w:val="20"/>
          <w:szCs w:val="20"/>
        </w:rPr>
        <w:t>Освоение данной программы обеспечивает достижение  следующих  результатов:</w:t>
      </w:r>
    </w:p>
    <w:p w:rsidR="00D84EF1" w:rsidRPr="00D84EF1" w:rsidRDefault="00D84EF1" w:rsidP="00D84EF1">
      <w:pPr>
        <w:pStyle w:val="ab"/>
        <w:jc w:val="center"/>
        <w:rPr>
          <w:rFonts w:ascii="Times New Roman" w:eastAsia="MS Mincho" w:hAnsi="Times New Roman" w:cs="Times New Roman"/>
          <w:b/>
          <w:bCs/>
          <w:iCs/>
        </w:rPr>
      </w:pPr>
      <w:r w:rsidRPr="00D84EF1">
        <w:rPr>
          <w:rFonts w:ascii="Times New Roman" w:eastAsia="MS Mincho" w:hAnsi="Times New Roman" w:cs="Times New Roman"/>
          <w:b/>
          <w:bCs/>
          <w:iCs/>
        </w:rPr>
        <w:t>Личностные результаты</w:t>
      </w:r>
    </w:p>
    <w:p w:rsidR="00D84EF1" w:rsidRPr="00D84EF1" w:rsidRDefault="00D84EF1" w:rsidP="00D84EF1">
      <w:pPr>
        <w:pStyle w:val="a6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eastAsia="Calibri"/>
          <w:sz w:val="20"/>
          <w:szCs w:val="20"/>
        </w:rPr>
      </w:pPr>
      <w:r w:rsidRPr="00D84EF1">
        <w:rPr>
          <w:sz w:val="20"/>
          <w:szCs w:val="20"/>
        </w:rPr>
        <w:t>- Воспитание патриотизма, чувства гордости за свою Родину, российский народ и историю России.</w:t>
      </w:r>
    </w:p>
    <w:p w:rsidR="00D84EF1" w:rsidRPr="00D84EF1" w:rsidRDefault="00D84EF1" w:rsidP="00D84EF1">
      <w:pPr>
        <w:pStyle w:val="a6"/>
        <w:tabs>
          <w:tab w:val="left" w:pos="993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D84EF1">
        <w:rPr>
          <w:sz w:val="20"/>
          <w:szCs w:val="20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D84EF1" w:rsidRPr="00D84EF1" w:rsidRDefault="00D84EF1" w:rsidP="00D84EF1">
      <w:pPr>
        <w:pStyle w:val="a6"/>
        <w:ind w:left="0"/>
        <w:jc w:val="both"/>
        <w:rPr>
          <w:sz w:val="20"/>
          <w:szCs w:val="20"/>
        </w:rPr>
      </w:pPr>
      <w:r w:rsidRPr="00D84EF1">
        <w:rPr>
          <w:sz w:val="20"/>
          <w:szCs w:val="20"/>
        </w:rPr>
        <w:t>-  Формирование уважительного отношения к иному мнению, истории и культуре других народов.</w:t>
      </w:r>
    </w:p>
    <w:p w:rsidR="00D84EF1" w:rsidRPr="00D84EF1" w:rsidRDefault="00D84EF1" w:rsidP="00D84EF1">
      <w:pPr>
        <w:pStyle w:val="a6"/>
        <w:tabs>
          <w:tab w:val="left" w:pos="993"/>
        </w:tabs>
        <w:autoSpaceDE w:val="0"/>
        <w:autoSpaceDN w:val="0"/>
        <w:adjustRightInd w:val="0"/>
        <w:ind w:left="0"/>
        <w:jc w:val="both"/>
        <w:rPr>
          <w:sz w:val="20"/>
          <w:szCs w:val="20"/>
        </w:rPr>
      </w:pPr>
      <w:r w:rsidRPr="00D84EF1">
        <w:rPr>
          <w:sz w:val="20"/>
          <w:szCs w:val="20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D84EF1" w:rsidRPr="00D84EF1" w:rsidRDefault="00D84EF1" w:rsidP="00D84EF1">
      <w:pPr>
        <w:pStyle w:val="a6"/>
        <w:ind w:left="0"/>
        <w:jc w:val="both"/>
        <w:rPr>
          <w:sz w:val="20"/>
          <w:szCs w:val="20"/>
        </w:rPr>
      </w:pPr>
      <w:r w:rsidRPr="00D84EF1">
        <w:rPr>
          <w:sz w:val="20"/>
          <w:szCs w:val="20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84EF1" w:rsidRPr="00D84EF1" w:rsidRDefault="00D84EF1" w:rsidP="00D84EF1">
      <w:pPr>
        <w:pStyle w:val="a6"/>
        <w:ind w:left="0"/>
        <w:jc w:val="both"/>
        <w:rPr>
          <w:sz w:val="20"/>
          <w:szCs w:val="20"/>
        </w:rPr>
      </w:pPr>
      <w:r w:rsidRPr="00D84EF1">
        <w:rPr>
          <w:sz w:val="20"/>
          <w:szCs w:val="20"/>
        </w:rPr>
        <w:t>-  Формирование эстетических потребностей, ценностей и чувств.</w:t>
      </w:r>
    </w:p>
    <w:p w:rsidR="00D84EF1" w:rsidRPr="00D84EF1" w:rsidRDefault="00D84EF1" w:rsidP="00D84EF1">
      <w:pPr>
        <w:pStyle w:val="a6"/>
        <w:ind w:left="0"/>
        <w:jc w:val="both"/>
        <w:rPr>
          <w:sz w:val="20"/>
          <w:szCs w:val="20"/>
        </w:rPr>
      </w:pPr>
      <w:r w:rsidRPr="00D84EF1">
        <w:rPr>
          <w:sz w:val="20"/>
          <w:szCs w:val="20"/>
        </w:rPr>
        <w:t xml:space="preserve">-  Развитие навыков сотрудничества </w:t>
      </w:r>
      <w:proofErr w:type="gramStart"/>
      <w:r w:rsidRPr="00D84EF1">
        <w:rPr>
          <w:sz w:val="20"/>
          <w:szCs w:val="20"/>
        </w:rPr>
        <w:t>со</w:t>
      </w:r>
      <w:proofErr w:type="gramEnd"/>
      <w:r w:rsidRPr="00D84EF1">
        <w:rPr>
          <w:sz w:val="20"/>
          <w:szCs w:val="20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D84EF1" w:rsidRPr="00D84EF1" w:rsidRDefault="00D84EF1" w:rsidP="00D84EF1">
      <w:pPr>
        <w:pStyle w:val="a6"/>
        <w:ind w:left="0"/>
        <w:jc w:val="both"/>
        <w:rPr>
          <w:sz w:val="20"/>
          <w:szCs w:val="20"/>
        </w:rPr>
      </w:pPr>
      <w:r w:rsidRPr="00D84EF1">
        <w:rPr>
          <w:sz w:val="20"/>
          <w:szCs w:val="20"/>
        </w:rPr>
        <w:t>- Формирование установки на безопасный и здоровый образ жизни.</w:t>
      </w:r>
    </w:p>
    <w:p w:rsidR="00D84EF1" w:rsidRPr="00D84EF1" w:rsidRDefault="00D84EF1" w:rsidP="00D84EF1">
      <w:pPr>
        <w:pStyle w:val="a6"/>
        <w:ind w:left="1565"/>
        <w:jc w:val="both"/>
        <w:rPr>
          <w:sz w:val="20"/>
          <w:szCs w:val="20"/>
        </w:rPr>
      </w:pPr>
    </w:p>
    <w:p w:rsidR="00D84EF1" w:rsidRPr="00D84EF1" w:rsidRDefault="00D84EF1" w:rsidP="00D84EF1">
      <w:pPr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D84EF1">
        <w:rPr>
          <w:rFonts w:ascii="Times New Roman" w:hAnsi="Times New Roman"/>
          <w:b/>
          <w:sz w:val="20"/>
          <w:szCs w:val="20"/>
        </w:rPr>
        <w:t>Метапредметные</w:t>
      </w:r>
      <w:proofErr w:type="spellEnd"/>
      <w:r w:rsidRPr="00D84EF1">
        <w:rPr>
          <w:rFonts w:ascii="Times New Roman" w:hAnsi="Times New Roman"/>
          <w:b/>
          <w:sz w:val="20"/>
          <w:szCs w:val="20"/>
        </w:rPr>
        <w:t xml:space="preserve"> результаты</w:t>
      </w:r>
    </w:p>
    <w:p w:rsidR="00D84EF1" w:rsidRPr="00D84EF1" w:rsidRDefault="00D84EF1" w:rsidP="00D84EF1">
      <w:pPr>
        <w:tabs>
          <w:tab w:val="left" w:pos="0"/>
          <w:tab w:val="num" w:pos="851"/>
        </w:tabs>
        <w:ind w:firstLine="709"/>
        <w:rPr>
          <w:rFonts w:ascii="Times New Roman" w:hAnsi="Times New Roman"/>
          <w:b/>
          <w:i/>
          <w:sz w:val="20"/>
          <w:szCs w:val="20"/>
        </w:rPr>
      </w:pPr>
      <w:r w:rsidRPr="00D84EF1">
        <w:rPr>
          <w:rFonts w:ascii="Times New Roman" w:hAnsi="Times New Roman"/>
          <w:b/>
          <w:i/>
          <w:sz w:val="20"/>
          <w:szCs w:val="20"/>
        </w:rPr>
        <w:t>Познавательные:</w:t>
      </w:r>
    </w:p>
    <w:p w:rsidR="00D84EF1" w:rsidRPr="00D84EF1" w:rsidRDefault="00D84EF1" w:rsidP="00D84EF1">
      <w:pPr>
        <w:pStyle w:val="a6"/>
        <w:numPr>
          <w:ilvl w:val="0"/>
          <w:numId w:val="10"/>
        </w:numPr>
        <w:tabs>
          <w:tab w:val="num" w:pos="851"/>
        </w:tabs>
        <w:jc w:val="both"/>
        <w:rPr>
          <w:rFonts w:eastAsia="Calibri"/>
          <w:sz w:val="20"/>
          <w:szCs w:val="20"/>
        </w:rPr>
      </w:pPr>
      <w:r w:rsidRPr="00D84EF1">
        <w:rPr>
          <w:sz w:val="20"/>
          <w:szCs w:val="20"/>
        </w:rPr>
        <w:t>Освоение  способов  решения  проблем  творческого  и  поискового  характера.</w:t>
      </w:r>
    </w:p>
    <w:p w:rsidR="00D84EF1" w:rsidRPr="00D84EF1" w:rsidRDefault="00D84EF1" w:rsidP="00D84EF1">
      <w:pPr>
        <w:pStyle w:val="a6"/>
        <w:numPr>
          <w:ilvl w:val="0"/>
          <w:numId w:val="10"/>
        </w:numPr>
        <w:tabs>
          <w:tab w:val="num" w:pos="851"/>
        </w:tabs>
        <w:jc w:val="both"/>
        <w:rPr>
          <w:sz w:val="20"/>
          <w:szCs w:val="20"/>
        </w:rPr>
      </w:pPr>
      <w:r w:rsidRPr="00D84EF1">
        <w:rPr>
          <w:sz w:val="20"/>
          <w:szCs w:val="20"/>
        </w:rPr>
        <w:t>Использование знаково-символических сре</w:t>
      </w:r>
      <w:proofErr w:type="gramStart"/>
      <w:r w:rsidRPr="00D84EF1">
        <w:rPr>
          <w:sz w:val="20"/>
          <w:szCs w:val="20"/>
        </w:rPr>
        <w:t>дств пр</w:t>
      </w:r>
      <w:proofErr w:type="gramEnd"/>
      <w:r w:rsidRPr="00D84EF1">
        <w:rPr>
          <w:sz w:val="20"/>
          <w:szCs w:val="20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D84EF1" w:rsidRPr="00D84EF1" w:rsidRDefault="00D84EF1" w:rsidP="00D84EF1">
      <w:pPr>
        <w:pStyle w:val="a6"/>
        <w:numPr>
          <w:ilvl w:val="0"/>
          <w:numId w:val="10"/>
        </w:numPr>
        <w:tabs>
          <w:tab w:val="num" w:pos="851"/>
        </w:tabs>
        <w:jc w:val="both"/>
        <w:rPr>
          <w:sz w:val="20"/>
          <w:szCs w:val="20"/>
        </w:rPr>
      </w:pPr>
      <w:r w:rsidRPr="00D84EF1">
        <w:rPr>
          <w:sz w:val="20"/>
          <w:szCs w:val="20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D84EF1">
        <w:rPr>
          <w:sz w:val="20"/>
          <w:szCs w:val="20"/>
        </w:rPr>
        <w:t>о-</w:t>
      </w:r>
      <w:proofErr w:type="gramEnd"/>
      <w:r w:rsidRPr="00D84EF1">
        <w:rPr>
          <w:sz w:val="20"/>
          <w:szCs w:val="20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D84EF1" w:rsidRPr="00D84EF1" w:rsidRDefault="00D84EF1" w:rsidP="00D84EF1">
      <w:pPr>
        <w:pStyle w:val="a6"/>
        <w:numPr>
          <w:ilvl w:val="0"/>
          <w:numId w:val="10"/>
        </w:numPr>
        <w:tabs>
          <w:tab w:val="num" w:pos="851"/>
        </w:tabs>
        <w:jc w:val="both"/>
        <w:rPr>
          <w:sz w:val="20"/>
          <w:szCs w:val="20"/>
        </w:rPr>
      </w:pPr>
      <w:proofErr w:type="gramStart"/>
      <w:r w:rsidRPr="00D84EF1">
        <w:rPr>
          <w:sz w:val="20"/>
          <w:szCs w:val="20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D84EF1" w:rsidRPr="00D84EF1" w:rsidRDefault="00D84EF1" w:rsidP="00D84EF1">
      <w:pPr>
        <w:pStyle w:val="a6"/>
        <w:numPr>
          <w:ilvl w:val="0"/>
          <w:numId w:val="10"/>
        </w:numPr>
        <w:tabs>
          <w:tab w:val="num" w:pos="851"/>
        </w:tabs>
        <w:jc w:val="both"/>
        <w:rPr>
          <w:sz w:val="20"/>
          <w:szCs w:val="20"/>
        </w:rPr>
      </w:pPr>
      <w:r w:rsidRPr="00D84EF1">
        <w:rPr>
          <w:sz w:val="20"/>
          <w:szCs w:val="20"/>
        </w:rPr>
        <w:t>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D84EF1" w:rsidRPr="00D84EF1" w:rsidRDefault="00D84EF1" w:rsidP="00D84EF1">
      <w:pPr>
        <w:pStyle w:val="a6"/>
        <w:numPr>
          <w:ilvl w:val="0"/>
          <w:numId w:val="10"/>
        </w:numPr>
        <w:tabs>
          <w:tab w:val="num" w:pos="851"/>
        </w:tabs>
        <w:jc w:val="both"/>
        <w:rPr>
          <w:sz w:val="20"/>
          <w:szCs w:val="20"/>
        </w:rPr>
      </w:pPr>
      <w:r w:rsidRPr="00D84EF1">
        <w:rPr>
          <w:sz w:val="20"/>
          <w:szCs w:val="20"/>
        </w:rPr>
        <w:t xml:space="preserve">Овладение базовыми предметными и </w:t>
      </w:r>
      <w:proofErr w:type="spellStart"/>
      <w:r w:rsidRPr="00D84EF1">
        <w:rPr>
          <w:sz w:val="20"/>
          <w:szCs w:val="20"/>
        </w:rPr>
        <w:t>межпредметными</w:t>
      </w:r>
      <w:proofErr w:type="spellEnd"/>
      <w:r w:rsidRPr="00D84EF1">
        <w:rPr>
          <w:sz w:val="20"/>
          <w:szCs w:val="20"/>
        </w:rPr>
        <w:t xml:space="preserve"> понятиями, отражающими существенные связи и отношения между объектами и процессами</w:t>
      </w:r>
    </w:p>
    <w:p w:rsidR="00D84EF1" w:rsidRPr="00D84EF1" w:rsidRDefault="00D84EF1" w:rsidP="00D84EF1">
      <w:pPr>
        <w:tabs>
          <w:tab w:val="left" w:pos="0"/>
          <w:tab w:val="num" w:pos="851"/>
        </w:tabs>
        <w:ind w:firstLine="709"/>
        <w:rPr>
          <w:rFonts w:ascii="Times New Roman" w:hAnsi="Times New Roman"/>
          <w:b/>
          <w:i/>
          <w:sz w:val="20"/>
          <w:szCs w:val="20"/>
        </w:rPr>
      </w:pPr>
      <w:r w:rsidRPr="00D84EF1">
        <w:rPr>
          <w:rFonts w:ascii="Times New Roman" w:hAnsi="Times New Roman"/>
          <w:b/>
          <w:i/>
          <w:sz w:val="20"/>
          <w:szCs w:val="20"/>
        </w:rPr>
        <w:t>Регулятивные:</w:t>
      </w:r>
    </w:p>
    <w:p w:rsidR="00D84EF1" w:rsidRPr="00D84EF1" w:rsidRDefault="00D84EF1" w:rsidP="00D84EF1">
      <w:pPr>
        <w:pStyle w:val="a6"/>
        <w:numPr>
          <w:ilvl w:val="0"/>
          <w:numId w:val="11"/>
        </w:numPr>
        <w:tabs>
          <w:tab w:val="left" w:pos="0"/>
          <w:tab w:val="num" w:pos="851"/>
        </w:tabs>
        <w:jc w:val="both"/>
        <w:rPr>
          <w:rFonts w:eastAsia="Calibri"/>
          <w:sz w:val="20"/>
          <w:szCs w:val="20"/>
        </w:rPr>
      </w:pPr>
      <w:r w:rsidRPr="00D84EF1">
        <w:rPr>
          <w:sz w:val="20"/>
          <w:szCs w:val="20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D84EF1" w:rsidRPr="00D84EF1" w:rsidRDefault="00D84EF1" w:rsidP="00D84EF1">
      <w:pPr>
        <w:pStyle w:val="a6"/>
        <w:numPr>
          <w:ilvl w:val="0"/>
          <w:numId w:val="11"/>
        </w:numPr>
        <w:tabs>
          <w:tab w:val="left" w:pos="0"/>
          <w:tab w:val="num" w:pos="851"/>
        </w:tabs>
        <w:jc w:val="both"/>
        <w:rPr>
          <w:sz w:val="20"/>
          <w:szCs w:val="20"/>
        </w:rPr>
      </w:pPr>
      <w:r w:rsidRPr="00D84EF1">
        <w:rPr>
          <w:sz w:val="20"/>
          <w:szCs w:val="20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D84EF1" w:rsidRPr="00D84EF1" w:rsidRDefault="00D84EF1" w:rsidP="00D84EF1">
      <w:pPr>
        <w:tabs>
          <w:tab w:val="left" w:pos="0"/>
          <w:tab w:val="num" w:pos="851"/>
        </w:tabs>
        <w:ind w:firstLine="709"/>
        <w:rPr>
          <w:rFonts w:ascii="Times New Roman" w:hAnsi="Times New Roman"/>
          <w:b/>
          <w:i/>
          <w:sz w:val="20"/>
          <w:szCs w:val="20"/>
        </w:rPr>
      </w:pPr>
      <w:r w:rsidRPr="00D84EF1">
        <w:rPr>
          <w:rFonts w:ascii="Times New Roman" w:hAnsi="Times New Roman"/>
          <w:b/>
          <w:i/>
          <w:sz w:val="20"/>
          <w:szCs w:val="20"/>
        </w:rPr>
        <w:t>Коммуникативные:</w:t>
      </w:r>
    </w:p>
    <w:p w:rsidR="00D84EF1" w:rsidRPr="00D84EF1" w:rsidRDefault="00D84EF1" w:rsidP="00D84EF1">
      <w:pPr>
        <w:pStyle w:val="a7"/>
        <w:numPr>
          <w:ilvl w:val="0"/>
          <w:numId w:val="12"/>
        </w:numPr>
        <w:overflowPunct/>
        <w:autoSpaceDE/>
        <w:autoSpaceDN/>
        <w:adjustRightInd/>
        <w:spacing w:after="0"/>
        <w:jc w:val="both"/>
      </w:pPr>
      <w:r w:rsidRPr="00D84EF1"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2D1932" w:rsidRPr="00D84EF1" w:rsidRDefault="002D1932" w:rsidP="002D1932">
      <w:pPr>
        <w:pStyle w:val="body"/>
        <w:contextualSpacing/>
        <w:jc w:val="left"/>
        <w:rPr>
          <w:sz w:val="20"/>
          <w:szCs w:val="20"/>
        </w:rPr>
      </w:pPr>
      <w:r w:rsidRPr="00D84EF1">
        <w:rPr>
          <w:sz w:val="20"/>
          <w:szCs w:val="20"/>
        </w:rPr>
        <w:br/>
        <w:t>      • обеспечить Обязательный минимум содержания федерального компонента начального общего образования по предмету «Изобразительное искусство»;</w:t>
      </w:r>
      <w:r w:rsidRPr="00D84EF1">
        <w:rPr>
          <w:sz w:val="20"/>
          <w:szCs w:val="20"/>
        </w:rPr>
        <w:br/>
        <w:t>      • содействовать развитию эмоционально-ценностного восприятия произведений профессионального и народного искусств, окружающего мира;</w:t>
      </w:r>
      <w:r w:rsidRPr="00D84EF1">
        <w:rPr>
          <w:sz w:val="20"/>
          <w:szCs w:val="20"/>
        </w:rPr>
        <w:br/>
        <w:t>      • способствовать освоению первичных знаний о разнообразии и специфике видов и жанров профессионального и народного искусства (графика, живопись, декоративно-прикладное, архитектура, дизайн);</w:t>
      </w:r>
      <w:r w:rsidRPr="00D84EF1">
        <w:rPr>
          <w:sz w:val="20"/>
          <w:szCs w:val="20"/>
        </w:rPr>
        <w:br/>
        <w:t>      • </w:t>
      </w:r>
      <w:proofErr w:type="gramStart"/>
      <w:r w:rsidRPr="00D84EF1">
        <w:rPr>
          <w:sz w:val="20"/>
          <w:szCs w:val="20"/>
        </w:rPr>
        <w:t>содействовать воспитанию личности на основе высших гуманитарных ценностей средствами изобразительного искусства и народных традиций в художественных технологиях; воспитанию нравственных и эстетических чувств: любви к родной природе, своему народу, Родине, уважения к людям и результатам их труда, традициям, героическому прошлому, многонациональной культуре;</w:t>
      </w:r>
      <w:r w:rsidRPr="00D84EF1">
        <w:rPr>
          <w:sz w:val="20"/>
          <w:szCs w:val="20"/>
        </w:rPr>
        <w:br/>
      </w:r>
      <w:r w:rsidRPr="00D84EF1">
        <w:rPr>
          <w:sz w:val="20"/>
          <w:szCs w:val="20"/>
        </w:rPr>
        <w:lastRenderedPageBreak/>
        <w:t>      • обеспечивать овладение элементарными умениями, навыками, способами художественно-трудовой деятельности с различными материалами;</w:t>
      </w:r>
      <w:proofErr w:type="gramEnd"/>
      <w:r w:rsidRPr="00D84EF1">
        <w:rPr>
          <w:sz w:val="20"/>
          <w:szCs w:val="20"/>
        </w:rPr>
        <w:br/>
        <w:t>      • способствовать формированию образного мышления, пространственного воображения, художественных, проектных, конструкторских способностей на основе творческого опыта в области пластических искусств и народных художественных промыслов.</w:t>
      </w:r>
    </w:p>
    <w:p w:rsidR="002D1932" w:rsidRPr="00D84EF1" w:rsidRDefault="002D1932" w:rsidP="002D1932">
      <w:pPr>
        <w:pStyle w:val="body"/>
        <w:contextualSpacing/>
        <w:jc w:val="left"/>
        <w:rPr>
          <w:sz w:val="20"/>
          <w:szCs w:val="20"/>
        </w:rPr>
      </w:pPr>
      <w:r w:rsidRPr="00D84EF1">
        <w:rPr>
          <w:color w:val="FF0000"/>
          <w:sz w:val="20"/>
          <w:szCs w:val="20"/>
        </w:rPr>
        <w:t xml:space="preserve">     </w:t>
      </w:r>
    </w:p>
    <w:p w:rsidR="002D1932" w:rsidRPr="00A846BB" w:rsidRDefault="002D1932" w:rsidP="002D1932">
      <w:pPr>
        <w:pStyle w:val="zagbig"/>
        <w:contextualSpacing/>
        <w:jc w:val="left"/>
        <w:rPr>
          <w:sz w:val="20"/>
          <w:szCs w:val="20"/>
        </w:rPr>
      </w:pPr>
      <w:r w:rsidRPr="00A846BB">
        <w:rPr>
          <w:rStyle w:val="a4"/>
          <w:sz w:val="20"/>
          <w:szCs w:val="20"/>
        </w:rPr>
        <w:t xml:space="preserve">Требования к уровню подготовки </w:t>
      </w:r>
      <w:proofErr w:type="gramStart"/>
      <w:r w:rsidRPr="00A846BB">
        <w:rPr>
          <w:rStyle w:val="a4"/>
          <w:sz w:val="20"/>
          <w:szCs w:val="20"/>
        </w:rPr>
        <w:t>оканчивающих</w:t>
      </w:r>
      <w:proofErr w:type="gramEnd"/>
      <w:r w:rsidRPr="00A846BB">
        <w:rPr>
          <w:rStyle w:val="a4"/>
          <w:sz w:val="20"/>
          <w:szCs w:val="20"/>
        </w:rPr>
        <w:t xml:space="preserve"> 3 класс </w:t>
      </w:r>
    </w:p>
    <w:p w:rsidR="002D1932" w:rsidRPr="00A846BB" w:rsidRDefault="002D1932" w:rsidP="002D1932">
      <w:pPr>
        <w:pStyle w:val="body"/>
        <w:contextualSpacing/>
        <w:jc w:val="left"/>
        <w:rPr>
          <w:sz w:val="20"/>
          <w:szCs w:val="20"/>
        </w:rPr>
      </w:pPr>
      <w:r w:rsidRPr="00A846BB">
        <w:rPr>
          <w:rStyle w:val="a4"/>
          <w:sz w:val="20"/>
          <w:szCs w:val="20"/>
        </w:rPr>
        <w:t xml:space="preserve">      В результате изучения изобразительного искусства ученик должен: </w:t>
      </w:r>
    </w:p>
    <w:p w:rsidR="002D1932" w:rsidRPr="00A846BB" w:rsidRDefault="002D1932" w:rsidP="002D1932">
      <w:pPr>
        <w:pStyle w:val="body"/>
        <w:contextualSpacing/>
        <w:jc w:val="left"/>
        <w:rPr>
          <w:sz w:val="20"/>
          <w:szCs w:val="20"/>
        </w:rPr>
      </w:pPr>
      <w:r w:rsidRPr="00A846BB">
        <w:rPr>
          <w:rStyle w:val="a4"/>
          <w:sz w:val="20"/>
          <w:szCs w:val="20"/>
        </w:rPr>
        <w:t>      знать / понимать:</w:t>
      </w:r>
      <w:r w:rsidRPr="00A846BB">
        <w:rPr>
          <w:b/>
          <w:bCs/>
          <w:sz w:val="20"/>
          <w:szCs w:val="20"/>
        </w:rPr>
        <w:br/>
      </w:r>
      <w:r w:rsidRPr="00A846BB">
        <w:rPr>
          <w:rStyle w:val="a4"/>
          <w:sz w:val="20"/>
          <w:szCs w:val="20"/>
        </w:rPr>
        <w:t>      </w:t>
      </w:r>
      <w:r w:rsidRPr="00A846BB">
        <w:rPr>
          <w:sz w:val="20"/>
          <w:szCs w:val="20"/>
        </w:rPr>
        <w:t>• доступные сведения о памятниках культуры и искусства в связи с историей, бытом и жизнью своего народа; о ведущих художественных музеях России и своего региона;</w:t>
      </w:r>
      <w:r w:rsidRPr="00A846BB">
        <w:rPr>
          <w:sz w:val="20"/>
          <w:szCs w:val="20"/>
        </w:rPr>
        <w:br/>
        <w:t>      • понятия: живопись, графика, пейзаж, натюрморт, портрет, архитектура, народное декоративно-прикладное искусство;</w:t>
      </w:r>
      <w:r w:rsidRPr="00A846BB">
        <w:rPr>
          <w:sz w:val="20"/>
          <w:szCs w:val="20"/>
        </w:rPr>
        <w:br/>
        <w:t>      • отдельные произведения выдающихся художников и народных мастеров;</w:t>
      </w:r>
      <w:r w:rsidRPr="00A846BB">
        <w:rPr>
          <w:sz w:val="20"/>
          <w:szCs w:val="20"/>
        </w:rPr>
        <w:br/>
        <w:t>      • </w:t>
      </w:r>
      <w:proofErr w:type="gramStart"/>
      <w:r w:rsidRPr="00A846BB">
        <w:rPr>
          <w:sz w:val="20"/>
          <w:szCs w:val="20"/>
        </w:rPr>
        <w:t>приемы смешения красок для получения разнообразных теплых и холодных оттенков цвета (красный теплый и холодный, зеленый теплый и холодный, синий теплый и холодный), приемы плавного и ступенчатого растяжения цвета;</w:t>
      </w:r>
      <w:r w:rsidRPr="00A846BB">
        <w:rPr>
          <w:sz w:val="20"/>
          <w:szCs w:val="20"/>
        </w:rPr>
        <w:br/>
        <w:t>      • основы орнамента (символика орнаментальных мотивов, ритмические схемы композиции, связь декора с материалом, формой и назначением вещи);</w:t>
      </w:r>
      <w:r w:rsidRPr="00A846BB">
        <w:rPr>
          <w:sz w:val="20"/>
          <w:szCs w:val="20"/>
        </w:rPr>
        <w:br/>
        <w:t>      • основные правила станковой и декоративной композиции (на примерах натюрморта, пейзажа, портрета, сюжетно-тематической композиции);</w:t>
      </w:r>
      <w:proofErr w:type="gramEnd"/>
      <w:r w:rsidRPr="00A846BB">
        <w:rPr>
          <w:sz w:val="20"/>
          <w:szCs w:val="20"/>
        </w:rPr>
        <w:t xml:space="preserve"> </w:t>
      </w:r>
      <w:proofErr w:type="gramStart"/>
      <w:r w:rsidRPr="00A846BB">
        <w:rPr>
          <w:sz w:val="20"/>
          <w:szCs w:val="20"/>
        </w:rPr>
        <w:t>средства композиции: зрительный центр, статика, динамика, ритм, равновесие;</w:t>
      </w:r>
      <w:r w:rsidRPr="00A846BB">
        <w:rPr>
          <w:sz w:val="20"/>
          <w:szCs w:val="20"/>
        </w:rPr>
        <w:br/>
        <w:t>       • разнообразные средства выразительности, используемые в создании художественного образа (формат, форма, цвет, линия, объем, ритм, композиция, пропорции, материал, фактура, декор).</w:t>
      </w:r>
      <w:r w:rsidRPr="00A846BB">
        <w:rPr>
          <w:sz w:val="20"/>
          <w:szCs w:val="20"/>
        </w:rPr>
        <w:br/>
        <w:t>      </w:t>
      </w:r>
      <w:proofErr w:type="gramEnd"/>
    </w:p>
    <w:p w:rsidR="002D1932" w:rsidRPr="00A846BB" w:rsidRDefault="002D1932" w:rsidP="002D1932">
      <w:pPr>
        <w:pStyle w:val="body"/>
        <w:contextualSpacing/>
        <w:jc w:val="left"/>
        <w:rPr>
          <w:sz w:val="20"/>
          <w:szCs w:val="20"/>
        </w:rPr>
      </w:pPr>
      <w:r w:rsidRPr="00A846BB">
        <w:rPr>
          <w:sz w:val="20"/>
          <w:szCs w:val="20"/>
        </w:rPr>
        <w:t>      </w:t>
      </w:r>
      <w:proofErr w:type="gramStart"/>
      <w:r w:rsidRPr="00A846BB">
        <w:rPr>
          <w:rStyle w:val="a4"/>
          <w:sz w:val="20"/>
          <w:szCs w:val="20"/>
        </w:rPr>
        <w:t>уметь:</w:t>
      </w:r>
      <w:r w:rsidRPr="00A846BB">
        <w:rPr>
          <w:b/>
          <w:bCs/>
          <w:sz w:val="20"/>
          <w:szCs w:val="20"/>
        </w:rPr>
        <w:br/>
      </w:r>
      <w:r w:rsidRPr="00A846BB">
        <w:rPr>
          <w:rStyle w:val="a4"/>
          <w:sz w:val="20"/>
          <w:szCs w:val="20"/>
        </w:rPr>
        <w:t>      </w:t>
      </w:r>
      <w:r w:rsidRPr="00A846BB">
        <w:rPr>
          <w:sz w:val="20"/>
          <w:szCs w:val="20"/>
        </w:rPr>
        <w:t>• организовывать свое рабочее место; пользоваться кистью, красками, палитрой;</w:t>
      </w:r>
      <w:r w:rsidRPr="00A846BB">
        <w:rPr>
          <w:sz w:val="20"/>
          <w:szCs w:val="20"/>
        </w:rPr>
        <w:br/>
        <w:t>      • правильно определять, рисовать, исполнять в материале форму простых и комбинированных предметов, их пропорции, конструкцию, строение, цвет;</w:t>
      </w:r>
      <w:r w:rsidRPr="00A846BB">
        <w:rPr>
          <w:sz w:val="20"/>
          <w:szCs w:val="20"/>
        </w:rPr>
        <w:br/>
        <w:t>      • применять способы смешения акварельных, гуашевых красок для получения разнообразных оттенков в соответствии с передаваемым в рисунке настроением;</w:t>
      </w:r>
      <w:r w:rsidRPr="00A846BB">
        <w:rPr>
          <w:sz w:val="20"/>
          <w:szCs w:val="20"/>
        </w:rPr>
        <w:br/>
        <w:t>      • выбирать величину и расположение изображения в зависимости от формата и размера листа бумаги;</w:t>
      </w:r>
      <w:proofErr w:type="gramEnd"/>
      <w:r w:rsidRPr="00A846BB">
        <w:rPr>
          <w:sz w:val="20"/>
          <w:szCs w:val="20"/>
        </w:rPr>
        <w:t xml:space="preserve"> </w:t>
      </w:r>
      <w:proofErr w:type="gramStart"/>
      <w:r w:rsidRPr="00A846BB">
        <w:rPr>
          <w:sz w:val="20"/>
          <w:szCs w:val="20"/>
        </w:rPr>
        <w:t>учитывать в рисунке особенности изображения ближних и дальних планов, изменение цвета предметов по мере их удаления от зрителя;</w:t>
      </w:r>
      <w:r w:rsidRPr="00A846BB">
        <w:rPr>
          <w:sz w:val="20"/>
          <w:szCs w:val="20"/>
        </w:rPr>
        <w:br/>
        <w:t>      • применять основные средства художественной выразительности в рисунке и живописи (с натуры, по памяти и представлению), в конструктивных работах, в сюжетно-тематических и декоративных композициях с учетом замысла;</w:t>
      </w:r>
      <w:r w:rsidRPr="00A846BB">
        <w:rPr>
          <w:sz w:val="20"/>
          <w:szCs w:val="20"/>
        </w:rPr>
        <w:br/>
        <w:t xml:space="preserve">      • рисовать кистью без предварительного рисунка элементы </w:t>
      </w:r>
      <w:proofErr w:type="spellStart"/>
      <w:r w:rsidRPr="00A846BB">
        <w:rPr>
          <w:sz w:val="20"/>
          <w:szCs w:val="20"/>
        </w:rPr>
        <w:t>жостовского</w:t>
      </w:r>
      <w:proofErr w:type="spellEnd"/>
      <w:r w:rsidRPr="00A846BB">
        <w:rPr>
          <w:sz w:val="20"/>
          <w:szCs w:val="20"/>
        </w:rPr>
        <w:t xml:space="preserve"> орнамента, придерживаться последовательности исполнения росписи;</w:t>
      </w:r>
      <w:proofErr w:type="gramEnd"/>
      <w:r w:rsidRPr="00A846BB">
        <w:rPr>
          <w:sz w:val="20"/>
          <w:szCs w:val="20"/>
        </w:rPr>
        <w:br/>
        <w:t>      • выполнять сюжетно-тематические и декоративные композиции по собственному замыслу, по представлению, иллюстрации к литературным и фольклорным произведениям изобразительными материалами.</w:t>
      </w:r>
      <w:r w:rsidRPr="00A846BB">
        <w:rPr>
          <w:sz w:val="20"/>
          <w:szCs w:val="20"/>
        </w:rPr>
        <w:br/>
        <w:t>    </w:t>
      </w:r>
    </w:p>
    <w:p w:rsidR="002D1932" w:rsidRPr="00A846BB" w:rsidRDefault="002D1932" w:rsidP="002D1932">
      <w:pPr>
        <w:pStyle w:val="body"/>
        <w:contextualSpacing/>
        <w:jc w:val="left"/>
        <w:rPr>
          <w:sz w:val="20"/>
          <w:szCs w:val="20"/>
        </w:rPr>
      </w:pPr>
      <w:r w:rsidRPr="00A846BB">
        <w:rPr>
          <w:sz w:val="20"/>
          <w:szCs w:val="20"/>
        </w:rPr>
        <w:t>      </w:t>
      </w:r>
      <w:r w:rsidRPr="00A846BB">
        <w:rPr>
          <w:rStyle w:val="a4"/>
          <w:sz w:val="20"/>
          <w:szCs w:val="20"/>
        </w:rPr>
        <w:t>использовать приобретенные знания и умения в практической деятельности:</w:t>
      </w:r>
      <w:r w:rsidRPr="00A846BB">
        <w:rPr>
          <w:b/>
          <w:bCs/>
          <w:sz w:val="20"/>
          <w:szCs w:val="20"/>
        </w:rPr>
        <w:br/>
      </w:r>
      <w:r w:rsidRPr="00A846BB">
        <w:rPr>
          <w:rStyle w:val="a4"/>
          <w:sz w:val="20"/>
          <w:szCs w:val="20"/>
        </w:rPr>
        <w:t>      </w:t>
      </w:r>
      <w:r w:rsidRPr="00A846BB">
        <w:rPr>
          <w:sz w:val="20"/>
          <w:szCs w:val="20"/>
        </w:rPr>
        <w:t>• выражать свое эмоционально-эстетическое отношение к произведениям изобразительного и народного декоративно-прикладного искусства, к окружающему миру; чувствовать гармонию в сочетании цветов, в очертаниях, пропорциях и форме предметов;</w:t>
      </w:r>
      <w:r w:rsidRPr="00A846BB">
        <w:rPr>
          <w:sz w:val="20"/>
          <w:szCs w:val="20"/>
        </w:rPr>
        <w:br/>
        <w:t>      • высказывать собственные оценочные суждения о рассматриваемых произведениях искусства, при посещении художественных музеев, музеев народного декоративно-прикладного искусства;</w:t>
      </w:r>
      <w:r w:rsidRPr="00A846BB">
        <w:rPr>
          <w:sz w:val="20"/>
          <w:szCs w:val="20"/>
        </w:rPr>
        <w:br/>
        <w:t>      • выражать нравственно-эстетическое отношение к родной природе, к Родине, к защитникам Отечества, к национальным обычаям и культурным традициям народа своего края, своей страны и других народов мира;</w:t>
      </w:r>
      <w:r w:rsidRPr="00A846BB">
        <w:rPr>
          <w:sz w:val="20"/>
          <w:szCs w:val="20"/>
        </w:rPr>
        <w:br/>
        <w:t>      • положительное отношение к процессу труда, к результатам своего труда и других людей; стремление к преобразованию.</w:t>
      </w:r>
    </w:p>
    <w:p w:rsidR="00C41539" w:rsidRDefault="00C41539" w:rsidP="002D1932">
      <w:pPr>
        <w:pStyle w:val="a7"/>
        <w:overflowPunct/>
        <w:autoSpaceDE/>
        <w:autoSpaceDN/>
        <w:adjustRightInd/>
        <w:spacing w:after="0"/>
        <w:ind w:left="0"/>
        <w:jc w:val="center"/>
        <w:rPr>
          <w:b/>
          <w:i/>
        </w:rPr>
      </w:pPr>
    </w:p>
    <w:p w:rsidR="00C41539" w:rsidRDefault="00C41539" w:rsidP="002D1932">
      <w:pPr>
        <w:pStyle w:val="a7"/>
        <w:overflowPunct/>
        <w:autoSpaceDE/>
        <w:autoSpaceDN/>
        <w:adjustRightInd/>
        <w:spacing w:after="0"/>
        <w:ind w:left="0"/>
        <w:jc w:val="center"/>
        <w:rPr>
          <w:b/>
          <w:i/>
        </w:rPr>
      </w:pPr>
    </w:p>
    <w:p w:rsidR="00C41539" w:rsidRDefault="00C41539" w:rsidP="002D1932">
      <w:pPr>
        <w:pStyle w:val="a7"/>
        <w:overflowPunct/>
        <w:autoSpaceDE/>
        <w:autoSpaceDN/>
        <w:adjustRightInd/>
        <w:spacing w:after="0"/>
        <w:ind w:left="0"/>
        <w:jc w:val="center"/>
        <w:rPr>
          <w:b/>
          <w:i/>
        </w:rPr>
      </w:pPr>
    </w:p>
    <w:p w:rsidR="00C41539" w:rsidRDefault="00C41539" w:rsidP="002D1932">
      <w:pPr>
        <w:pStyle w:val="a7"/>
        <w:overflowPunct/>
        <w:autoSpaceDE/>
        <w:autoSpaceDN/>
        <w:adjustRightInd/>
        <w:spacing w:after="0"/>
        <w:ind w:left="0"/>
        <w:jc w:val="center"/>
        <w:rPr>
          <w:b/>
          <w:i/>
        </w:rPr>
      </w:pPr>
    </w:p>
    <w:p w:rsidR="00C41539" w:rsidRDefault="00C41539" w:rsidP="002D1932">
      <w:pPr>
        <w:pStyle w:val="a7"/>
        <w:overflowPunct/>
        <w:autoSpaceDE/>
        <w:autoSpaceDN/>
        <w:adjustRightInd/>
        <w:spacing w:after="0"/>
        <w:ind w:left="0"/>
        <w:jc w:val="center"/>
        <w:rPr>
          <w:b/>
          <w:i/>
        </w:rPr>
      </w:pPr>
    </w:p>
    <w:p w:rsidR="00C41539" w:rsidRDefault="00C41539" w:rsidP="002D1932">
      <w:pPr>
        <w:pStyle w:val="a7"/>
        <w:overflowPunct/>
        <w:autoSpaceDE/>
        <w:autoSpaceDN/>
        <w:adjustRightInd/>
        <w:spacing w:after="0"/>
        <w:ind w:left="0"/>
        <w:jc w:val="center"/>
        <w:rPr>
          <w:b/>
          <w:i/>
        </w:rPr>
      </w:pPr>
    </w:p>
    <w:p w:rsidR="00C41539" w:rsidRDefault="00C41539" w:rsidP="002D1932">
      <w:pPr>
        <w:pStyle w:val="a7"/>
        <w:overflowPunct/>
        <w:autoSpaceDE/>
        <w:autoSpaceDN/>
        <w:adjustRightInd/>
        <w:spacing w:after="0"/>
        <w:ind w:left="0"/>
        <w:jc w:val="center"/>
        <w:rPr>
          <w:b/>
          <w:i/>
        </w:rPr>
      </w:pPr>
    </w:p>
    <w:p w:rsidR="002D1932" w:rsidRPr="00A846BB" w:rsidRDefault="002D1932" w:rsidP="002D1932">
      <w:pPr>
        <w:pStyle w:val="a7"/>
        <w:overflowPunct/>
        <w:autoSpaceDE/>
        <w:autoSpaceDN/>
        <w:adjustRightInd/>
        <w:spacing w:after="0"/>
        <w:ind w:left="0"/>
        <w:jc w:val="center"/>
        <w:rPr>
          <w:b/>
          <w:i/>
        </w:rPr>
      </w:pPr>
      <w:r w:rsidRPr="00A846BB">
        <w:rPr>
          <w:b/>
          <w:i/>
        </w:rPr>
        <w:lastRenderedPageBreak/>
        <w:t xml:space="preserve">Формы контроля знаний, умений, навыков (текущего, рубежного, итогового) </w:t>
      </w:r>
    </w:p>
    <w:p w:rsidR="002D1932" w:rsidRPr="00A846BB" w:rsidRDefault="002D1932" w:rsidP="002D1932">
      <w:pPr>
        <w:jc w:val="center"/>
        <w:rPr>
          <w:rFonts w:ascii="Times New Roman" w:hAnsi="Times New Roman"/>
          <w:b/>
          <w:sz w:val="20"/>
          <w:szCs w:val="20"/>
        </w:rPr>
      </w:pPr>
      <w:r w:rsidRPr="00A846BB">
        <w:rPr>
          <w:rFonts w:ascii="Times New Roman" w:hAnsi="Times New Roman"/>
          <w:b/>
          <w:sz w:val="20"/>
          <w:szCs w:val="20"/>
        </w:rPr>
        <w:t>Критерии оценки устных индивидуальных и фронтальных ответов</w:t>
      </w:r>
    </w:p>
    <w:p w:rsidR="002D1932" w:rsidRPr="00A846BB" w:rsidRDefault="002D1932" w:rsidP="002D193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>Активность участия.</w:t>
      </w:r>
    </w:p>
    <w:p w:rsidR="002D1932" w:rsidRPr="00A846BB" w:rsidRDefault="002D1932" w:rsidP="002D193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>Умение собеседника прочувствовать суть вопроса.</w:t>
      </w:r>
    </w:p>
    <w:p w:rsidR="002D1932" w:rsidRPr="00A846BB" w:rsidRDefault="002D1932" w:rsidP="002D193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>Искренность ответов, их развернутость, образность, аргументированность.</w:t>
      </w:r>
    </w:p>
    <w:p w:rsidR="002D1932" w:rsidRPr="00A846BB" w:rsidRDefault="002D1932" w:rsidP="002D193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>Самостоятельность.</w:t>
      </w:r>
    </w:p>
    <w:p w:rsidR="002D1932" w:rsidRPr="00A846BB" w:rsidRDefault="002D1932" w:rsidP="002D193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>Оригинальность суждений.</w:t>
      </w:r>
    </w:p>
    <w:p w:rsidR="002D1932" w:rsidRPr="00A846BB" w:rsidRDefault="002D1932" w:rsidP="002D1932">
      <w:pPr>
        <w:jc w:val="center"/>
        <w:rPr>
          <w:rFonts w:ascii="Times New Roman" w:hAnsi="Times New Roman"/>
          <w:b/>
          <w:sz w:val="20"/>
          <w:szCs w:val="20"/>
        </w:rPr>
      </w:pPr>
      <w:r w:rsidRPr="00A846BB">
        <w:rPr>
          <w:rFonts w:ascii="Times New Roman" w:hAnsi="Times New Roman"/>
          <w:b/>
          <w:sz w:val="20"/>
          <w:szCs w:val="20"/>
        </w:rPr>
        <w:t>Критерии и система оценки творческой работы</w:t>
      </w:r>
    </w:p>
    <w:p w:rsidR="002D1932" w:rsidRPr="00A846BB" w:rsidRDefault="002D1932" w:rsidP="002D193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2D1932" w:rsidRPr="00A846BB" w:rsidRDefault="002D1932" w:rsidP="002D193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2D1932" w:rsidRPr="00A846BB" w:rsidRDefault="002D1932" w:rsidP="002D193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2D1932" w:rsidRPr="00A846BB" w:rsidRDefault="002D1932" w:rsidP="002D1932">
      <w:pPr>
        <w:jc w:val="both"/>
        <w:rPr>
          <w:rFonts w:ascii="Times New Roman" w:hAnsi="Times New Roman"/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 xml:space="preserve">Из всех этих компонентов складывается общая оценка работы </w:t>
      </w:r>
      <w:proofErr w:type="gramStart"/>
      <w:r w:rsidRPr="00A846BB">
        <w:rPr>
          <w:rFonts w:ascii="Times New Roman" w:hAnsi="Times New Roman"/>
          <w:sz w:val="20"/>
          <w:szCs w:val="20"/>
        </w:rPr>
        <w:t>обучающегося</w:t>
      </w:r>
      <w:proofErr w:type="gramEnd"/>
      <w:r w:rsidRPr="00A846BB">
        <w:rPr>
          <w:rFonts w:ascii="Times New Roman" w:hAnsi="Times New Roman"/>
          <w:sz w:val="20"/>
          <w:szCs w:val="20"/>
        </w:rPr>
        <w:t>.</w:t>
      </w:r>
    </w:p>
    <w:p w:rsidR="002D1932" w:rsidRPr="00A846BB" w:rsidRDefault="002D1932" w:rsidP="002D1932">
      <w:pPr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A846BB">
        <w:rPr>
          <w:rFonts w:ascii="Times New Roman" w:hAnsi="Times New Roman"/>
          <w:b/>
          <w:sz w:val="20"/>
          <w:szCs w:val="20"/>
        </w:rPr>
        <w:t xml:space="preserve">Формы контроля уровня </w:t>
      </w:r>
      <w:proofErr w:type="spellStart"/>
      <w:r w:rsidRPr="00A846BB">
        <w:rPr>
          <w:rFonts w:ascii="Times New Roman" w:hAnsi="Times New Roman"/>
          <w:b/>
          <w:sz w:val="20"/>
          <w:szCs w:val="20"/>
        </w:rPr>
        <w:t>обученности</w:t>
      </w:r>
      <w:proofErr w:type="spellEnd"/>
    </w:p>
    <w:p w:rsidR="002D1932" w:rsidRPr="00A846BB" w:rsidRDefault="002D1932" w:rsidP="002D193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>Викторины</w:t>
      </w:r>
    </w:p>
    <w:p w:rsidR="002D1932" w:rsidRPr="00A846BB" w:rsidRDefault="002D1932" w:rsidP="002D193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>Кроссворды</w:t>
      </w:r>
    </w:p>
    <w:p w:rsidR="002D1932" w:rsidRPr="00A846BB" w:rsidRDefault="002D1932" w:rsidP="002D193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>Отчетные выставки творческих  (индивидуальных и коллективных) работ</w:t>
      </w:r>
    </w:p>
    <w:p w:rsidR="002D1932" w:rsidRDefault="002D1932" w:rsidP="00E859A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A846BB">
        <w:rPr>
          <w:rFonts w:ascii="Times New Roman" w:hAnsi="Times New Roman"/>
          <w:sz w:val="20"/>
          <w:szCs w:val="20"/>
        </w:rPr>
        <w:t>Тестирование</w:t>
      </w:r>
    </w:p>
    <w:p w:rsidR="00E859AD" w:rsidRDefault="00E859AD" w:rsidP="002D1932">
      <w:pPr>
        <w:jc w:val="center"/>
        <w:rPr>
          <w:b/>
          <w:sz w:val="24"/>
          <w:szCs w:val="24"/>
        </w:rPr>
      </w:pPr>
    </w:p>
    <w:p w:rsidR="00E859AD" w:rsidRDefault="00E859AD" w:rsidP="002D1932">
      <w:pPr>
        <w:jc w:val="center"/>
        <w:rPr>
          <w:b/>
          <w:sz w:val="24"/>
          <w:szCs w:val="24"/>
        </w:rPr>
      </w:pPr>
    </w:p>
    <w:p w:rsidR="00C41539" w:rsidRDefault="00C41539" w:rsidP="002D1932">
      <w:pPr>
        <w:jc w:val="center"/>
        <w:rPr>
          <w:b/>
          <w:sz w:val="24"/>
          <w:szCs w:val="24"/>
        </w:rPr>
      </w:pPr>
    </w:p>
    <w:p w:rsidR="00C41539" w:rsidRDefault="00C41539" w:rsidP="002D1932">
      <w:pPr>
        <w:jc w:val="center"/>
        <w:rPr>
          <w:b/>
          <w:sz w:val="24"/>
          <w:szCs w:val="24"/>
        </w:rPr>
      </w:pPr>
    </w:p>
    <w:p w:rsidR="00C41539" w:rsidRDefault="00C41539" w:rsidP="002D1932">
      <w:pPr>
        <w:jc w:val="center"/>
        <w:rPr>
          <w:b/>
          <w:sz w:val="24"/>
          <w:szCs w:val="24"/>
        </w:rPr>
      </w:pPr>
    </w:p>
    <w:p w:rsidR="00C41539" w:rsidRDefault="00C41539" w:rsidP="002D1932">
      <w:pPr>
        <w:jc w:val="center"/>
        <w:rPr>
          <w:b/>
          <w:sz w:val="24"/>
          <w:szCs w:val="24"/>
        </w:rPr>
      </w:pPr>
    </w:p>
    <w:p w:rsidR="00C41539" w:rsidRDefault="00C41539" w:rsidP="002D1932">
      <w:pPr>
        <w:jc w:val="center"/>
        <w:rPr>
          <w:b/>
          <w:sz w:val="24"/>
          <w:szCs w:val="24"/>
        </w:rPr>
      </w:pPr>
    </w:p>
    <w:p w:rsidR="00C41539" w:rsidRDefault="00C41539" w:rsidP="002D1932">
      <w:pPr>
        <w:jc w:val="center"/>
        <w:rPr>
          <w:b/>
          <w:sz w:val="24"/>
          <w:szCs w:val="24"/>
        </w:rPr>
      </w:pPr>
    </w:p>
    <w:p w:rsidR="00C41539" w:rsidRDefault="00C41539" w:rsidP="002D1932">
      <w:pPr>
        <w:jc w:val="center"/>
        <w:rPr>
          <w:b/>
          <w:sz w:val="24"/>
          <w:szCs w:val="24"/>
        </w:rPr>
      </w:pPr>
    </w:p>
    <w:p w:rsidR="00C41539" w:rsidRDefault="00C41539" w:rsidP="002D1932">
      <w:pPr>
        <w:jc w:val="center"/>
        <w:rPr>
          <w:b/>
          <w:sz w:val="24"/>
          <w:szCs w:val="24"/>
        </w:rPr>
      </w:pPr>
    </w:p>
    <w:p w:rsidR="00C41539" w:rsidRDefault="00C41539" w:rsidP="002D1932">
      <w:pPr>
        <w:jc w:val="center"/>
        <w:rPr>
          <w:b/>
          <w:sz w:val="24"/>
          <w:szCs w:val="24"/>
        </w:rPr>
      </w:pPr>
    </w:p>
    <w:p w:rsidR="00C41539" w:rsidRDefault="00C41539" w:rsidP="002D1932">
      <w:pPr>
        <w:jc w:val="center"/>
        <w:rPr>
          <w:b/>
          <w:sz w:val="24"/>
          <w:szCs w:val="24"/>
        </w:rPr>
      </w:pPr>
    </w:p>
    <w:p w:rsidR="002D1932" w:rsidRPr="00F31220" w:rsidRDefault="002D1932" w:rsidP="002D1932">
      <w:pPr>
        <w:jc w:val="center"/>
        <w:rPr>
          <w:rFonts w:ascii="Times New Roman" w:hAnsi="Times New Roman"/>
          <w:b/>
          <w:sz w:val="24"/>
          <w:szCs w:val="24"/>
        </w:rPr>
      </w:pPr>
      <w:r w:rsidRPr="00F31220">
        <w:rPr>
          <w:rFonts w:ascii="Times New Roman" w:hAnsi="Times New Roman"/>
          <w:b/>
          <w:sz w:val="24"/>
          <w:szCs w:val="24"/>
        </w:rPr>
        <w:t>Календарно-тематическое планирование по изобразительному искусству</w:t>
      </w:r>
    </w:p>
    <w:tbl>
      <w:tblPr>
        <w:tblW w:w="16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552"/>
        <w:gridCol w:w="850"/>
        <w:gridCol w:w="5529"/>
        <w:gridCol w:w="3402"/>
        <w:gridCol w:w="1275"/>
        <w:gridCol w:w="1102"/>
        <w:gridCol w:w="786"/>
      </w:tblGrid>
      <w:tr w:rsidR="002D1932" w:rsidRPr="00D01054" w:rsidTr="00552EC9">
        <w:trPr>
          <w:trHeight w:val="315"/>
        </w:trPr>
        <w:tc>
          <w:tcPr>
            <w:tcW w:w="675" w:type="dxa"/>
            <w:vMerge w:val="restart"/>
          </w:tcPr>
          <w:p w:rsidR="002D1932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D1932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уро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1054">
              <w:rPr>
                <w:rFonts w:ascii="Times New Roman" w:hAnsi="Times New Roman"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2552" w:type="dxa"/>
            <w:vMerge w:val="restart"/>
          </w:tcPr>
          <w:p w:rsidR="002D1932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sz w:val="20"/>
                <w:szCs w:val="20"/>
              </w:rPr>
              <w:t>урока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850" w:type="dxa"/>
            <w:vMerge w:val="restart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5529" w:type="dxa"/>
            <w:vMerge w:val="restart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деятельность учащихся</w:t>
            </w:r>
          </w:p>
        </w:tc>
        <w:tc>
          <w:tcPr>
            <w:tcW w:w="3402" w:type="dxa"/>
            <w:vMerge w:val="restart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Планируемые цели и результаты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8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2D1932" w:rsidRPr="00D01054" w:rsidTr="00552EC9">
        <w:trPr>
          <w:trHeight w:val="360"/>
        </w:trPr>
        <w:tc>
          <w:tcPr>
            <w:tcW w:w="675" w:type="dxa"/>
            <w:vMerge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9" w:type="dxa"/>
            <w:vMerge/>
          </w:tcPr>
          <w:p w:rsidR="002D1932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2D1932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Факт.</w:t>
            </w:r>
          </w:p>
        </w:tc>
      </w:tr>
      <w:tr w:rsidR="002D1932" w:rsidRPr="00D01054" w:rsidTr="00552EC9">
        <w:trPr>
          <w:trHeight w:val="961"/>
        </w:trPr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Default="00E3517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5" w:history="1">
              <w:r w:rsidR="002D1932" w:rsidRPr="005C2A42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Земля одна, а цветы на ней разные</w:t>
              </w:r>
            </w:hyperlink>
            <w:r w:rsidR="002D1932"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D1932" w:rsidRPr="00C7568D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Урок-образ</w:t>
            </w:r>
          </w:p>
          <w:p w:rsidR="00C7568D" w:rsidRPr="00C7568D" w:rsidRDefault="00C7568D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Җир бер генә, ә андагы чәчәкләр бихисап</w:t>
            </w:r>
          </w:p>
          <w:p w:rsidR="002D1932" w:rsidRPr="005C2A4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Самостоятельная подготовка рабочего места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различных видов деятельности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D01054">
              <w:rPr>
                <w:rFonts w:ascii="Times New Roman" w:hAnsi="Times New Roman"/>
                <w:sz w:val="20"/>
                <w:szCs w:val="20"/>
              </w:rPr>
              <w:t>Умение работать в заданном темпе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К концу урока учащиеся смогут: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Создать композицию «Чужие цветы краснее, а свои милее»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D01054">
              <w:rPr>
                <w:rFonts w:ascii="Times New Roman" w:hAnsi="Times New Roman"/>
                <w:sz w:val="20"/>
                <w:szCs w:val="20"/>
              </w:rPr>
              <w:t xml:space="preserve"> Знать понятия «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цвет, нюанс и контраст»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D01054">
              <w:rPr>
                <w:rFonts w:ascii="Times New Roman" w:hAnsi="Times New Roman"/>
                <w:sz w:val="20"/>
                <w:szCs w:val="20"/>
              </w:rPr>
              <w:t>Уметь создавать собственную композицию</w:t>
            </w:r>
          </w:p>
        </w:tc>
        <w:tc>
          <w:tcPr>
            <w:tcW w:w="1275" w:type="dxa"/>
          </w:tcPr>
          <w:p w:rsidR="002D1932" w:rsidRPr="00A846BB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Викторина</w:t>
            </w:r>
          </w:p>
          <w:p w:rsidR="002D1932" w:rsidRPr="003102A5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2" w:type="dxa"/>
          </w:tcPr>
          <w:p w:rsidR="002D1932" w:rsidRPr="00F31220" w:rsidRDefault="00F31220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3.09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32" w:rsidRPr="00D01054" w:rsidTr="00552EC9">
        <w:trPr>
          <w:trHeight w:val="1482"/>
        </w:trPr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5C2A42" w:rsidRDefault="00E3517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6" w:history="1">
              <w:r w:rsidR="002D1932" w:rsidRPr="005C2A42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В </w:t>
              </w:r>
              <w:proofErr w:type="spellStart"/>
              <w:r w:rsidR="002D1932" w:rsidRPr="005C2A42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жостовском</w:t>
              </w:r>
              <w:proofErr w:type="spellEnd"/>
              <w:r w:rsidR="002D1932" w:rsidRPr="005C2A42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 xml:space="preserve"> подносе все цветы России</w:t>
              </w:r>
            </w:hyperlink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Урок-повтор</w:t>
            </w:r>
          </w:p>
          <w:p w:rsidR="00C7568D" w:rsidRPr="00C7568D" w:rsidRDefault="00C7568D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остов подносында чә</w:t>
            </w:r>
            <w:proofErr w:type="gramStart"/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ч</w:t>
            </w:r>
            <w:proofErr w:type="gramEnd"/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әкләр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Умение работать индивидуально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Длительная и устойчивая сосредоточенность при восприятии учебного материала на основе произвольного и </w:t>
            </w:r>
            <w:proofErr w:type="spellStart"/>
            <w:r w:rsidRPr="00D01054">
              <w:rPr>
                <w:rFonts w:ascii="Times New Roman" w:hAnsi="Times New Roman"/>
                <w:sz w:val="20"/>
                <w:szCs w:val="20"/>
              </w:rPr>
              <w:t>послепроизвольного</w:t>
            </w:r>
            <w:proofErr w:type="spellEnd"/>
            <w:r w:rsidRPr="00D01054">
              <w:rPr>
                <w:rFonts w:ascii="Times New Roman" w:hAnsi="Times New Roman"/>
                <w:sz w:val="20"/>
                <w:szCs w:val="20"/>
              </w:rPr>
              <w:t xml:space="preserve"> внимания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 концу урока учащиеся смогут: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Познакомиться с секретом послойного Жолтовского письма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Нарисовать веточку с листьями и цветок лилии, как показал мастер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D01054">
              <w:rPr>
                <w:rFonts w:ascii="Times New Roman" w:hAnsi="Times New Roman"/>
                <w:sz w:val="20"/>
                <w:szCs w:val="20"/>
              </w:rPr>
              <w:t>Знать понятие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«русские лаки»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D01054">
              <w:rPr>
                <w:rFonts w:ascii="Times New Roman" w:hAnsi="Times New Roman"/>
                <w:sz w:val="20"/>
                <w:szCs w:val="20"/>
              </w:rPr>
              <w:t>Уметь создавать собственную композицию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Кроссворд</w:t>
            </w:r>
          </w:p>
        </w:tc>
        <w:tc>
          <w:tcPr>
            <w:tcW w:w="1102" w:type="dxa"/>
          </w:tcPr>
          <w:p w:rsidR="002D1932" w:rsidRPr="00F31220" w:rsidRDefault="00F31220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10.09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 чем может рассказать русский расписной поднос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Урок-вариация</w:t>
            </w:r>
          </w:p>
          <w:p w:rsidR="00C7568D" w:rsidRPr="00C7568D" w:rsidRDefault="00C7568D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Бизәлгән поднос ниләр турында сөйли?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Умение работать в заданном темпе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01054">
              <w:rPr>
                <w:rFonts w:ascii="Times New Roman" w:hAnsi="Times New Roman"/>
                <w:iCs/>
                <w:sz w:val="20"/>
                <w:szCs w:val="20"/>
              </w:rPr>
              <w:t xml:space="preserve"> Умение  воспринимать  информацию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аходить сходство и различие в приемах кистевой роспи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си мастеров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Жостова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Городца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Украсить цветочным узором поднос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-Знать этапы послойного Жолтовского письма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-Уметь рисовать кистью без предварительного рисунка элементы </w:t>
            </w:r>
            <w:proofErr w:type="spellStart"/>
            <w:r w:rsidRPr="00D01054">
              <w:rPr>
                <w:rFonts w:ascii="Times New Roman" w:hAnsi="Times New Roman"/>
                <w:sz w:val="20"/>
                <w:szCs w:val="20"/>
              </w:rPr>
              <w:t>жостовского</w:t>
            </w:r>
            <w:proofErr w:type="spellEnd"/>
            <w:r w:rsidRPr="00D01054">
              <w:rPr>
                <w:rFonts w:ascii="Times New Roman" w:hAnsi="Times New Roman"/>
                <w:sz w:val="20"/>
                <w:szCs w:val="20"/>
              </w:rPr>
              <w:t xml:space="preserve"> орнамента, придерживаться последовательности исполнения росписи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D1932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Устное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оценивание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2D1932" w:rsidRPr="00F31220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D01054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="00F31220">
              <w:rPr>
                <w:rFonts w:ascii="Times New Roman" w:hAnsi="Times New Roman"/>
                <w:spacing w:val="-3"/>
                <w:sz w:val="20"/>
                <w:szCs w:val="20"/>
                <w:lang w:val="tt-RU"/>
              </w:rPr>
              <w:t>17.09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5C2A42" w:rsidRDefault="00E3517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7" w:history="1">
              <w:r w:rsidR="002D1932" w:rsidRPr="005C2A42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Каждый художник урожай своей земли хвалит</w:t>
              </w:r>
            </w:hyperlink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 w:rsidRPr="005C2A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Урок-образ</w:t>
            </w:r>
          </w:p>
          <w:p w:rsidR="00C7568D" w:rsidRPr="00C7568D" w:rsidRDefault="00C7568D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 w:rsidRPr="00C7568D"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>Худо</w:t>
            </w:r>
            <w:r w:rsidRPr="00C756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C7568D"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>никлар иҗатында җир уңышы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Нарисовать с натуры натюрморт «Славный урожай»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D01054">
              <w:rPr>
                <w:rFonts w:ascii="Times New Roman" w:hAnsi="Times New Roman"/>
                <w:bCs/>
                <w:sz w:val="20"/>
                <w:szCs w:val="20"/>
              </w:rPr>
              <w:t xml:space="preserve"> Выбрать правильные тона для создания композиции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-Знать понятия «натюрморт», «свет и форма»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Уметь экспериментировать с цветом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-Уметь читать композиционные схемы </w:t>
            </w:r>
          </w:p>
        </w:tc>
        <w:tc>
          <w:tcPr>
            <w:tcW w:w="1275" w:type="dxa"/>
          </w:tcPr>
          <w:p w:rsidR="002D1932" w:rsidRPr="00A846BB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  <w:r w:rsidRPr="00A846BB">
              <w:rPr>
                <w:rFonts w:ascii="Times New Roman" w:hAnsi="Times New Roman"/>
                <w:sz w:val="20"/>
                <w:szCs w:val="20"/>
              </w:rPr>
              <w:t>Отчетные выставки творческих  (индивидуальных и коллективных) работ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2D1932" w:rsidRPr="00F31220" w:rsidRDefault="00F31220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24.09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5C2A42" w:rsidRDefault="00E3517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8" w:history="1">
              <w:r w:rsidR="002D1932" w:rsidRPr="005C2A42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Лети, лети, бумажный змей</w:t>
              </w:r>
            </w:hyperlink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Урок-повтор и импровизация</w:t>
            </w:r>
          </w:p>
          <w:p w:rsidR="00C7568D" w:rsidRPr="00C7568D" w:rsidRDefault="00C7568D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Кәгаз</w:t>
            </w:r>
            <w:proofErr w:type="spellStart"/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proofErr w:type="spellEnd"/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 xml:space="preserve"> елан, оч,оч!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iCs/>
                <w:sz w:val="20"/>
                <w:szCs w:val="20"/>
              </w:rPr>
              <w:t>Умение  воспринимать  информацию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-Завершить композиционную схему зеркально-симметричного орнамента бумажного змея</w:t>
            </w:r>
          </w:p>
          <w:p w:rsidR="002D1932" w:rsidRPr="00D01054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D0105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Смоделировать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форму и яркое украшение для своего воздушного змея</w:t>
            </w:r>
          </w:p>
          <w:p w:rsidR="002D1932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-Выполнить эскиз бумажного змея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-Знать понятия «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орнамент» и «форма»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-Уметь выполнять эскиз бумажного змея</w:t>
            </w:r>
          </w:p>
        </w:tc>
        <w:tc>
          <w:tcPr>
            <w:tcW w:w="1275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02" w:type="dxa"/>
          </w:tcPr>
          <w:p w:rsidR="002D1932" w:rsidRPr="00F31220" w:rsidRDefault="00F31220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1.10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5C2A42" w:rsidRDefault="00E3517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9" w:history="1">
              <w:r w:rsidR="002D1932" w:rsidRPr="005C2A42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Чуден свет — мудры люди, дивны дела их</w:t>
              </w:r>
            </w:hyperlink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Урок-вариация и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импровизация</w:t>
            </w:r>
          </w:p>
          <w:p w:rsidR="00C7568D" w:rsidRPr="00C7568D" w:rsidRDefault="00C7568D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Акыллы кешеләрнең искиткеч эшләре</w:t>
            </w:r>
          </w:p>
          <w:p w:rsidR="00C7568D" w:rsidRPr="00C7568D" w:rsidRDefault="00C7568D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529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pacing w:val="-3"/>
                <w:sz w:val="20"/>
                <w:szCs w:val="20"/>
              </w:rPr>
              <w:t>формирование приёмов мыслительной деятельности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-Видеть и понимать многообразие видов художественной деятельности человека, связанной с моделированием и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конструированием предметов быта</w:t>
            </w:r>
          </w:p>
          <w:p w:rsidR="002D1932" w:rsidRPr="00D01054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  <w:lang w:eastAsia="ru-RU"/>
              </w:rPr>
              <w:t>-Понимать знаково-символический</w:t>
            </w:r>
          </w:p>
          <w:p w:rsidR="002D1932" w:rsidRPr="00D01054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  <w:lang w:eastAsia="ru-RU"/>
              </w:rPr>
              <w:t>язык декоративно-прикладного искусства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-Выполнить эскиз орнамента для своего лоскутного коврика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lastRenderedPageBreak/>
              <w:t>Знать понятие «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лоскутная мозаика»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-Уметь читать композиционные схемы орнаментов лоскутных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ковриков с пояснением названия композиции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-Уметь создавать эскиз орнамента для своего лоскутного коврика</w:t>
            </w:r>
          </w:p>
        </w:tc>
        <w:tc>
          <w:tcPr>
            <w:tcW w:w="1275" w:type="dxa"/>
          </w:tcPr>
          <w:p w:rsidR="002D1932" w:rsidRPr="00A846BB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Викторина</w:t>
            </w:r>
          </w:p>
          <w:p w:rsidR="002D1932" w:rsidRPr="003102A5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2" w:type="dxa"/>
          </w:tcPr>
          <w:p w:rsidR="002D1932" w:rsidRPr="00F31220" w:rsidRDefault="00F31220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8.10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Живописные просторы Родины 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Урок-образ</w:t>
            </w:r>
          </w:p>
          <w:p w:rsidR="00C7568D" w:rsidRPr="00C7568D" w:rsidRDefault="00C7568D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Туган якның матур кырлары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Самостоятельная подготовка рабочего места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различных видов деятельности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D01054">
              <w:rPr>
                <w:rFonts w:ascii="Times New Roman" w:hAnsi="Times New Roman"/>
                <w:sz w:val="20"/>
                <w:szCs w:val="20"/>
              </w:rPr>
              <w:t>Умение работать в заданном темпе</w:t>
            </w:r>
            <w:proofErr w:type="gramStart"/>
            <w:r w:rsidRPr="00D0105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D01054">
              <w:rPr>
                <w:rFonts w:ascii="Times New Roman" w:hAnsi="Times New Roman"/>
                <w:sz w:val="20"/>
                <w:szCs w:val="20"/>
                <w:lang w:eastAsia="ru-RU"/>
              </w:rPr>
              <w:t>идеть и воспринимать красоту</w:t>
            </w:r>
          </w:p>
          <w:p w:rsidR="002D1932" w:rsidRPr="00D01054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  <w:lang w:eastAsia="ru-RU"/>
              </w:rPr>
              <w:t>пейзажей разных географических</w:t>
            </w:r>
          </w:p>
          <w:p w:rsidR="002D1932" w:rsidRPr="00D01054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  <w:lang w:eastAsia="ru-RU"/>
              </w:rPr>
              <w:t>широт</w:t>
            </w:r>
          </w:p>
          <w:p w:rsidR="002D1932" w:rsidRPr="00D01054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Нарисовать картину «Родные просторы»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Овладеть графическими, живописными и композиционными навыками, расширению диапазона приемов работы с красками в передаче пространственных планов пейзажа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-Знать понятия «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пейзаж», «пространство» и « цвет»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-Уметь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экспериментировать с красками и цветными карандашами</w:t>
            </w:r>
          </w:p>
          <w:p w:rsidR="002D1932" w:rsidRPr="00D01054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-Уметь читать композиционные схемы пейзажей</w:t>
            </w:r>
          </w:p>
        </w:tc>
        <w:tc>
          <w:tcPr>
            <w:tcW w:w="1275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Кроссворд</w:t>
            </w:r>
          </w:p>
        </w:tc>
        <w:tc>
          <w:tcPr>
            <w:tcW w:w="1102" w:type="dxa"/>
          </w:tcPr>
          <w:p w:rsidR="002D1932" w:rsidRPr="00F31220" w:rsidRDefault="00F31220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15.10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rPr>
          <w:trHeight w:val="1232"/>
        </w:trPr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5C2A42" w:rsidRDefault="00E3517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10" w:history="1">
              <w:r w:rsidR="002D1932" w:rsidRPr="005C2A42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Родные края в росписи гжельской майолики</w:t>
              </w:r>
            </w:hyperlink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Урок-повтор</w:t>
            </w:r>
          </w:p>
          <w:p w:rsidR="00C7568D" w:rsidRPr="00C7568D" w:rsidRDefault="00C7568D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Г</w:t>
            </w:r>
            <w:proofErr w:type="spellStart"/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жель</w:t>
            </w:r>
            <w:proofErr w:type="spellEnd"/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майоликасында</w:t>
            </w:r>
            <w:proofErr w:type="spellEnd"/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Туган</w:t>
            </w:r>
            <w:proofErr w:type="spellEnd"/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як </w:t>
            </w:r>
            <w:proofErr w:type="spellStart"/>
            <w:r w:rsidRPr="00C7568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табигате</w:t>
            </w:r>
            <w:proofErr w:type="spellEnd"/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hd w:val="clear" w:color="auto" w:fill="FFFFFF"/>
              <w:spacing w:after="0" w:line="240" w:lineRule="auto"/>
              <w:ind w:right="-28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01054">
              <w:rPr>
                <w:rFonts w:ascii="Times New Roman" w:hAnsi="Times New Roman"/>
                <w:sz w:val="20"/>
                <w:szCs w:val="20"/>
              </w:rPr>
              <w:t xml:space="preserve">понимать учебную задачу 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-учиться работать в заданном  темпе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Нарисовать деревья, как гжельские мастера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Рисовать кистью, получая растяжение цвета в сюжетах по мотивам гжельской майолики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 </w:t>
            </w:r>
            <w:r w:rsidRPr="00D01054">
              <w:rPr>
                <w:rFonts w:ascii="Times New Roman" w:hAnsi="Times New Roman"/>
                <w:sz w:val="20"/>
                <w:szCs w:val="20"/>
              </w:rPr>
              <w:t>Знать понятия «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керамика, майолика, квасник, </w:t>
            </w:r>
            <w:proofErr w:type="spell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кумган</w:t>
            </w:r>
            <w:proofErr w:type="spell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-Уметь рисовать кистью, получая 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растяжение цвета в сюжетах по мотивам гжельской майолики</w:t>
            </w:r>
          </w:p>
        </w:tc>
        <w:tc>
          <w:tcPr>
            <w:tcW w:w="1275" w:type="dxa"/>
          </w:tcPr>
          <w:p w:rsidR="002D1932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Устное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оценивание</w:t>
            </w:r>
          </w:p>
        </w:tc>
        <w:tc>
          <w:tcPr>
            <w:tcW w:w="1102" w:type="dxa"/>
          </w:tcPr>
          <w:p w:rsidR="002D1932" w:rsidRPr="00F31220" w:rsidRDefault="00F31220" w:rsidP="00552EC9">
            <w:pPr>
              <w:shd w:val="clear" w:color="auto" w:fill="FFFFFF"/>
              <w:spacing w:after="0" w:line="240" w:lineRule="auto"/>
              <w:ind w:right="-285"/>
              <w:contextualSpacing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22.10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Двор, что город, изба, что терем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Урок-вариация</w:t>
            </w:r>
          </w:p>
          <w:p w:rsidR="00C7568D" w:rsidRPr="00553C69" w:rsidRDefault="00553C6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 xml:space="preserve">өлгегә кояш, су, җир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әсемнәре төшерү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владение способами объединения по общему признаку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  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глубить представление о знаках-символах в народном орнаменте на примере знаков-оберегов в украшении крестьянской избы 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Нарисовать резное полотенце </w:t>
            </w:r>
            <w:proofErr w:type="spell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причелины</w:t>
            </w:r>
            <w:proofErr w:type="spell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 знаками солнца, воды, земли</w:t>
            </w:r>
          </w:p>
        </w:tc>
        <w:tc>
          <w:tcPr>
            <w:tcW w:w="3402" w:type="dxa"/>
          </w:tcPr>
          <w:p w:rsidR="002D1932" w:rsidRPr="00536975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Знать понятия «</w:t>
            </w:r>
            <w:proofErr w:type="spell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причелина</w:t>
            </w:r>
            <w:proofErr w:type="spell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полотенце, красные окна, оконный наличник, </w:t>
            </w:r>
            <w:proofErr w:type="spell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охлупен</w:t>
            </w:r>
            <w:proofErr w:type="spell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-Уметь выполнять эскиз полотенца</w:t>
            </w:r>
          </w:p>
        </w:tc>
        <w:tc>
          <w:tcPr>
            <w:tcW w:w="1275" w:type="dxa"/>
          </w:tcPr>
          <w:p w:rsidR="002D1932" w:rsidRPr="00D01054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46BB">
              <w:rPr>
                <w:rFonts w:ascii="Times New Roman" w:hAnsi="Times New Roman"/>
                <w:sz w:val="20"/>
                <w:szCs w:val="20"/>
              </w:rPr>
              <w:t>Отчетные выставки творческих  (индивидуальных и коллективных) работ</w:t>
            </w:r>
          </w:p>
        </w:tc>
        <w:tc>
          <w:tcPr>
            <w:tcW w:w="1102" w:type="dxa"/>
          </w:tcPr>
          <w:p w:rsidR="002D1932" w:rsidRPr="00F31220" w:rsidRDefault="00F31220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29.10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 ли терем, то ли царев дворец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Урок-образ</w:t>
            </w:r>
          </w:p>
          <w:p w:rsidR="00553C69" w:rsidRPr="00553C69" w:rsidRDefault="00553C6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553C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Матур йорт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Самостоятельная подготовка рабочего места для различных видов деятельности </w:t>
            </w:r>
            <w:r w:rsidRPr="00D01054">
              <w:rPr>
                <w:rFonts w:ascii="Times New Roman" w:hAnsi="Times New Roman"/>
                <w:sz w:val="20"/>
                <w:szCs w:val="20"/>
              </w:rPr>
              <w:br/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глубить представление о внешнем убранстве жилища городского типа зажиточных людей — терема    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Овладеть графическими, живописными и композиционными навыками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-Познакомятся с контрастами архитектурных объемов и форм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-Уметь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создавать свой терем для сказочных героев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2D1932" w:rsidRPr="00D01054" w:rsidRDefault="00EC48B8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12.11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Каждая птица своим пером красуется</w:t>
            </w: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Урок-образ</w:t>
            </w:r>
          </w:p>
          <w:p w:rsidR="00553C69" w:rsidRPr="00553C69" w:rsidRDefault="00553C6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 w:rsidRPr="00553C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Һәр кош үз каурые белән матур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работать в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заданном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темп</w:t>
            </w: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-Нарисовать</w:t>
            </w:r>
            <w:proofErr w:type="spellEnd"/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 памяти быстрые наброски птиц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Изобразить зимующих птиц в разных поворотах с передачей их характерной формы, цветовой окраски оперения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-Освоить технику работы «</w:t>
            </w:r>
            <w:proofErr w:type="gramStart"/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сырому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-Знать понятия «</w:t>
            </w: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и цвет»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-Уметь видеть характерные особенности пернатых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01054">
              <w:rPr>
                <w:rFonts w:ascii="Times New Roman" w:hAnsi="Times New Roman"/>
                <w:sz w:val="20"/>
                <w:szCs w:val="20"/>
              </w:rPr>
              <w:t>-Уметь выполнять</w:t>
            </w: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технику работы «</w:t>
            </w:r>
            <w:proofErr w:type="gramStart"/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сырому»</w:t>
            </w:r>
          </w:p>
        </w:tc>
        <w:tc>
          <w:tcPr>
            <w:tcW w:w="1275" w:type="dxa"/>
          </w:tcPr>
          <w:p w:rsidR="002D1932" w:rsidRPr="00A846BB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Викторина</w:t>
            </w:r>
          </w:p>
          <w:p w:rsidR="002D1932" w:rsidRPr="003102A5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2D1932" w:rsidRPr="00D01054" w:rsidRDefault="00C66ACA" w:rsidP="00552EC9">
            <w:pPr>
              <w:spacing w:after="0" w:line="240" w:lineRule="auto"/>
              <w:contextualSpacing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</w:rPr>
              <w:t>19.11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Каждая изба удивительных вещей полна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Урок-эксперимент</w:t>
            </w:r>
          </w:p>
          <w:p w:rsidR="00553C69" w:rsidRDefault="00553C6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</w:p>
          <w:p w:rsidR="00553C69" w:rsidRPr="00553C69" w:rsidRDefault="00553C6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553C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 xml:space="preserve">Һәр йорт искиткеч </w:t>
            </w:r>
            <w:r w:rsidRPr="00553C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lastRenderedPageBreak/>
              <w:t>җиһазлар белән тулы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01054">
              <w:rPr>
                <w:rFonts w:ascii="Times New Roman" w:hAnsi="Times New Roman"/>
                <w:sz w:val="20"/>
                <w:szCs w:val="20"/>
              </w:rPr>
              <w:t>умение выделять отдельные признаки предметов с помощью сравнения, высказывать суждения на основе сравнения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Поэкспериментировать в подборе оттенков цвета для передачи, освещенной и теневой поверхностей предметов при искусственном освещении.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-Расширить представления о натюрморте как жанре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изобразительного искусства, раскрывающем зрителю страницы истории, культуры, традиций народов, открывающем красоту предметного мира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 концу урока учащиеся смогут: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-Углубить знания в области </w:t>
            </w:r>
            <w:proofErr w:type="spell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цветоведения</w:t>
            </w:r>
            <w:proofErr w:type="spellEnd"/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-Познакомиться  с особенностями влияния искусственного освещения на цвет предметов 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-З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нать понятия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«натюрморт», «свет и тень»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-Завершить в цвете натюрморт из предметов крестьянского быта</w:t>
            </w:r>
          </w:p>
        </w:tc>
        <w:tc>
          <w:tcPr>
            <w:tcW w:w="1275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Кроссворд</w:t>
            </w:r>
          </w:p>
        </w:tc>
        <w:tc>
          <w:tcPr>
            <w:tcW w:w="1102" w:type="dxa"/>
          </w:tcPr>
          <w:p w:rsidR="002D1932" w:rsidRPr="00D01054" w:rsidRDefault="00C66ACA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Русская зима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Урок-эксперимент</w:t>
            </w:r>
          </w:p>
          <w:p w:rsidR="00553C69" w:rsidRPr="00553C69" w:rsidRDefault="00553C6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</w:p>
          <w:p w:rsidR="00553C69" w:rsidRPr="00553C69" w:rsidRDefault="00553C6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553C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Туган якта кыш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формирование приёмов мыслительной деятельности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-владение способами объединения по общему признаку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Расширить представления о графике как одном из видов изобразительного творчества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Раскрыть возможности графических средств в изображении красоты, состояний природы зимой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-Развить графические и композиционные навыки: в передаче ажурности, декоративности заснеженных, заиндевевших деревьев, трав, кустов.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-Знать понятие «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пейзаж в графике»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-Уметь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передавать образ заиндевелых растений</w:t>
            </w:r>
          </w:p>
          <w:p w:rsidR="002D1932" w:rsidRPr="00D01054" w:rsidRDefault="002D1932" w:rsidP="00552EC9">
            <w:pPr>
              <w:pStyle w:val="FR2"/>
              <w:contextualSpacing/>
              <w:rPr>
                <w:sz w:val="20"/>
                <w:szCs w:val="20"/>
              </w:rPr>
            </w:pPr>
            <w:r w:rsidRPr="00D01054">
              <w:rPr>
                <w:sz w:val="20"/>
                <w:szCs w:val="20"/>
              </w:rPr>
              <w:t>-Знать правила работы с белой краской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D1932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Устное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оценивание</w:t>
            </w:r>
          </w:p>
        </w:tc>
        <w:tc>
          <w:tcPr>
            <w:tcW w:w="1102" w:type="dxa"/>
          </w:tcPr>
          <w:p w:rsidR="002D1932" w:rsidRPr="00D01054" w:rsidRDefault="00C66ACA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3.12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Зима не лето, в шубу одета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Урок-вариация и импровизация</w:t>
            </w:r>
          </w:p>
          <w:p w:rsidR="00553C69" w:rsidRDefault="00553C6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</w:p>
          <w:p w:rsidR="00553C69" w:rsidRPr="00553C69" w:rsidRDefault="00553C69" w:rsidP="00553C6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553C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Төрле халыкларның кышкы киемнәрендә орнаментлар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Самостоятельная подготовка рабочего места для различных видов деятельности </w:t>
            </w:r>
            <w:proofErr w:type="gramStart"/>
            <w:r w:rsidRPr="00D01054">
              <w:rPr>
                <w:rFonts w:ascii="Times New Roman" w:hAnsi="Times New Roman"/>
                <w:sz w:val="20"/>
                <w:szCs w:val="20"/>
              </w:rPr>
              <w:br/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Познакомиться  с разнообразием орнаментальных мотивов в украшении зимней одежды у разных народов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-Получат представление об особенностях построения сетчатых орнаментов.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01054">
              <w:rPr>
                <w:rFonts w:ascii="Times New Roman" w:hAnsi="Times New Roman"/>
                <w:sz w:val="20"/>
                <w:szCs w:val="20"/>
              </w:rPr>
              <w:t xml:space="preserve">-Знать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значение знаков-символов в орнаменте народов Севера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-Уметь создавать свой эскиз украшения из бисера как памятного подарка родителям, друзьям и близким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-Уметь читать композиционные схемы орнамента вязаных изделий</w:t>
            </w:r>
          </w:p>
        </w:tc>
        <w:tc>
          <w:tcPr>
            <w:tcW w:w="1275" w:type="dxa"/>
          </w:tcPr>
          <w:p w:rsidR="002D1932" w:rsidRPr="00A846BB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  <w:r w:rsidRPr="00A846BB">
              <w:rPr>
                <w:rFonts w:ascii="Times New Roman" w:hAnsi="Times New Roman"/>
                <w:sz w:val="20"/>
                <w:szCs w:val="20"/>
              </w:rPr>
              <w:t>Отчетные выставки творческих  (индивидуальных и коллективных) работ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</w:tcPr>
          <w:p w:rsidR="002D1932" w:rsidRPr="00D01054" w:rsidRDefault="00C66ACA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10.12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Зима за морозы, а мы за праздники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Урок-образ</w:t>
            </w:r>
          </w:p>
          <w:p w:rsidR="00553C69" w:rsidRPr="00553C69" w:rsidRDefault="00553C6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553C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Суык булса да без бәйрәм итәбез</w:t>
            </w:r>
          </w:p>
          <w:p w:rsidR="00DC3921" w:rsidRPr="00DC3921" w:rsidRDefault="00DC3921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hd w:val="clear" w:color="auto" w:fill="FFFFFF"/>
              <w:spacing w:after="0" w:line="240" w:lineRule="auto"/>
              <w:ind w:right="-285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понимать учебную задачу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-Завершить картину карнавального шествия 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-Изобразить красками яркий, сверкающий праздник с новогодней елкой и наряженными участниками веселья</w:t>
            </w:r>
          </w:p>
        </w:tc>
        <w:tc>
          <w:tcPr>
            <w:tcW w:w="3402" w:type="dxa"/>
          </w:tcPr>
          <w:p w:rsidR="002D1932" w:rsidRPr="00C476AB" w:rsidRDefault="002D1932" w:rsidP="00552EC9">
            <w:pPr>
              <w:pStyle w:val="FR2"/>
              <w:contextualSpacing/>
              <w:rPr>
                <w:sz w:val="20"/>
                <w:szCs w:val="20"/>
              </w:rPr>
            </w:pPr>
            <w:r w:rsidRPr="00C476AB">
              <w:rPr>
                <w:sz w:val="20"/>
                <w:szCs w:val="20"/>
              </w:rPr>
              <w:t>-Знать правила работы с акварельными красками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76AB">
              <w:rPr>
                <w:rFonts w:ascii="Times New Roman" w:hAnsi="Times New Roman"/>
                <w:sz w:val="20"/>
                <w:szCs w:val="20"/>
              </w:rPr>
              <w:t>-Уметь использовать прием растяжения цвета, прием цветного мазка</w:t>
            </w:r>
          </w:p>
        </w:tc>
        <w:tc>
          <w:tcPr>
            <w:tcW w:w="1275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2D1932" w:rsidRPr="00D01054" w:rsidRDefault="00C66ACA" w:rsidP="00552EC9">
            <w:pPr>
              <w:shd w:val="clear" w:color="auto" w:fill="FFFFFF"/>
              <w:spacing w:after="0" w:line="240" w:lineRule="auto"/>
              <w:ind w:right="-285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17.12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Всякая красота фантазии да уменья требует 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Урок-импровизация</w:t>
            </w:r>
          </w:p>
          <w:p w:rsidR="00DC3921" w:rsidRPr="00DC3921" w:rsidRDefault="00DC3921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DC392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Һәр фантазия осталык сорый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Умение работать в </w:t>
            </w:r>
            <w:proofErr w:type="gramStart"/>
            <w:r w:rsidRPr="00D01054">
              <w:rPr>
                <w:rFonts w:ascii="Times New Roman" w:hAnsi="Times New Roman"/>
                <w:sz w:val="20"/>
                <w:szCs w:val="20"/>
              </w:rPr>
              <w:t>заданном</w:t>
            </w:r>
            <w:proofErr w:type="gramEnd"/>
            <w:r w:rsidRPr="00D01054">
              <w:rPr>
                <w:rFonts w:ascii="Times New Roman" w:hAnsi="Times New Roman"/>
                <w:sz w:val="20"/>
                <w:szCs w:val="20"/>
              </w:rPr>
              <w:t xml:space="preserve"> темп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Нарисовать эскиз карнавальной маски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-Передать в ней образ матушки-зимы</w:t>
            </w:r>
            <w:r w:rsidRPr="00D0105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-Уметь выполнять эскиз карнавальной маски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-Уметь выбирать материалы и приемы художественного изображения</w:t>
            </w:r>
          </w:p>
        </w:tc>
        <w:tc>
          <w:tcPr>
            <w:tcW w:w="1275" w:type="dxa"/>
          </w:tcPr>
          <w:p w:rsidR="002D1932" w:rsidRPr="00A846BB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Викторина</w:t>
            </w:r>
          </w:p>
          <w:p w:rsidR="002D1932" w:rsidRPr="003102A5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2D1932" w:rsidRPr="00D01054" w:rsidRDefault="00C66ACA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 каждом посаде в своем наряде Узоры-обереги в русском народном костюме</w:t>
            </w:r>
          </w:p>
          <w:p w:rsidR="002D1932" w:rsidRPr="00C7568D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Урок-повтор</w:t>
            </w: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Рус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халык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киемн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әрендә узорлар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Длительная и устойчивая сосредоточенность при восприятии учебного материала на основе произвольного и </w:t>
            </w:r>
            <w:proofErr w:type="spellStart"/>
            <w:r w:rsidRPr="00D01054">
              <w:rPr>
                <w:rFonts w:ascii="Times New Roman" w:hAnsi="Times New Roman"/>
                <w:sz w:val="20"/>
                <w:szCs w:val="20"/>
              </w:rPr>
              <w:t>послепроизвольного</w:t>
            </w:r>
            <w:proofErr w:type="spellEnd"/>
            <w:r w:rsidRPr="00D01054">
              <w:rPr>
                <w:rFonts w:ascii="Times New Roman" w:hAnsi="Times New Roman"/>
                <w:sz w:val="20"/>
                <w:szCs w:val="20"/>
              </w:rPr>
              <w:t xml:space="preserve"> внимания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-П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ознакомиться с названиями главных частей </w:t>
            </w:r>
            <w:proofErr w:type="spell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севернорусского</w:t>
            </w:r>
            <w:proofErr w:type="spell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 южнорусского костюма (работа со словарем)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-Углубить представление о значении знаков-символов могущественных сил природы (свет, вода, земля) в орнаментальных мотивах народного костюма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-Уметь читать композиционные схемы 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-С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формировать графические навыки: в построении композиции народного орнамента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Завершить орнаментальные полосы, которые украшают народный костюм</w:t>
            </w:r>
          </w:p>
        </w:tc>
        <w:tc>
          <w:tcPr>
            <w:tcW w:w="1275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Кроссворд</w:t>
            </w:r>
          </w:p>
        </w:tc>
        <w:tc>
          <w:tcPr>
            <w:tcW w:w="11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Жизнь костюма в театре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Сценический костюм героя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Урок-импровизация</w:t>
            </w: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Сәхнә костюмнары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hd w:val="clear" w:color="auto" w:fill="FFFFFF"/>
              <w:spacing w:after="0" w:line="240" w:lineRule="auto"/>
              <w:ind w:right="-28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01054">
              <w:rPr>
                <w:rFonts w:ascii="Times New Roman" w:hAnsi="Times New Roman"/>
                <w:sz w:val="20"/>
                <w:szCs w:val="20"/>
              </w:rPr>
              <w:t xml:space="preserve">понимать учебную задачу, 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-учиться работать в заданном  темпе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 -Познакомиться с театральными костюмами героев русской оперы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-Углубить представление о пропорциях фигуры человека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Создать  эскиз исторического костюма (мужского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или женского)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D01054">
              <w:rPr>
                <w:rFonts w:ascii="Times New Roman" w:hAnsi="Times New Roman"/>
                <w:sz w:val="20"/>
                <w:szCs w:val="20"/>
              </w:rPr>
              <w:t>-Уметь создавать эскиз исторического костюма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-Знать элементы народной одежды</w:t>
            </w:r>
          </w:p>
        </w:tc>
        <w:tc>
          <w:tcPr>
            <w:tcW w:w="1275" w:type="dxa"/>
          </w:tcPr>
          <w:p w:rsidR="002D1932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Устное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оценивание</w:t>
            </w:r>
          </w:p>
        </w:tc>
        <w:tc>
          <w:tcPr>
            <w:tcW w:w="1102" w:type="dxa"/>
          </w:tcPr>
          <w:p w:rsidR="002D1932" w:rsidRPr="00D01054" w:rsidRDefault="002D1932" w:rsidP="00552EC9">
            <w:pPr>
              <w:shd w:val="clear" w:color="auto" w:fill="FFFFFF"/>
              <w:spacing w:after="0" w:line="240" w:lineRule="auto"/>
              <w:ind w:right="-285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Россия державная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Урок-путешествие</w:t>
            </w: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Бөек Россия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 Расширить представление о старинном каменном зодчестве — архитектуре крепостей      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-Сформировать живописные навыки гармоничного подбора цветосочетаний: в колористическом решении архитектурного ансамбля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    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-Знать изображение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отдельных архитектурных объемов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-Уметь подбирать цветосочетания,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 колористическом решении архитектурного ансамбля</w:t>
            </w:r>
          </w:p>
        </w:tc>
        <w:tc>
          <w:tcPr>
            <w:tcW w:w="1275" w:type="dxa"/>
          </w:tcPr>
          <w:p w:rsidR="002D1932" w:rsidRPr="00D01054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46BB">
              <w:rPr>
                <w:rFonts w:ascii="Times New Roman" w:hAnsi="Times New Roman"/>
                <w:sz w:val="20"/>
                <w:szCs w:val="20"/>
              </w:rPr>
              <w:t xml:space="preserve">Отчетные выставки </w:t>
            </w:r>
            <w:proofErr w:type="gramStart"/>
            <w:r w:rsidRPr="00A846BB">
              <w:rPr>
                <w:rFonts w:ascii="Times New Roman" w:hAnsi="Times New Roman"/>
                <w:sz w:val="20"/>
                <w:szCs w:val="20"/>
              </w:rPr>
              <w:t>творческих</w:t>
            </w:r>
            <w:proofErr w:type="gramEnd"/>
            <w:r w:rsidRPr="00A846BB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«Город чудный, город славный…»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Урок-образ</w:t>
            </w: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Искиткеч шәһәр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Умение  осмысливать  учебный  материал,  выделять  в  нем  главное</w:t>
            </w:r>
            <w:proofErr w:type="gramStart"/>
            <w:r w:rsidRPr="00D01054">
              <w:rPr>
                <w:rFonts w:ascii="Times New Roman" w:hAnsi="Times New Roman"/>
                <w:sz w:val="20"/>
                <w:szCs w:val="20"/>
              </w:rPr>
              <w:br/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Сформировать композиционное видение на примерах художественных произведений, изображающих памятники народного зодчества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Выполнить рисунок «Старинный русский город-крепость»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-Уметь читать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композиционные схемы изображения старинного русского города-крепости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-Уметь выполнять свой рисунок по заданной теме</w:t>
            </w:r>
          </w:p>
        </w:tc>
        <w:tc>
          <w:tcPr>
            <w:tcW w:w="1275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rPr>
          <w:trHeight w:val="1610"/>
        </w:trPr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Защитники земли Русской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Сюжетная композиция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Урок-образ</w:t>
            </w: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Безнең җиребезне саклаучылар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hd w:val="clear" w:color="auto" w:fill="FFFFFF"/>
              <w:spacing w:after="0" w:line="240" w:lineRule="auto"/>
              <w:ind w:right="-28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понимать учебную задачу, 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иться работать в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заданном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темп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-Расширить представления о тематической композиции на ярких примерах изобразительного искусства 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Развить живописно-графические и композиционные навыки в создании тематической картины с изображением человека в движении</w:t>
            </w:r>
          </w:p>
        </w:tc>
        <w:tc>
          <w:tcPr>
            <w:tcW w:w="340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-Уметь создавать образ воина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Создать свой образ воина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1932" w:rsidRPr="00A846BB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Викторина</w:t>
            </w:r>
          </w:p>
          <w:p w:rsidR="002D1932" w:rsidRPr="003102A5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Дорогие, любимые, родные</w:t>
            </w: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Урок-образ</w:t>
            </w:r>
          </w:p>
          <w:p w:rsid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Кадерле, яраткан туганнар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-Расширить представления о портрете как одном из жанров изобразительного искусства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Расширить знания о пропорциональных отношениях головы человека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Создать портрет самого любимого и близкого человека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-Уметь читать композиционные схемы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-Уметь работать в любой технике (акварель, гуашь, фломастеры, мелки)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-Уметь использовать линию симметрии в построении рисунка</w:t>
            </w:r>
          </w:p>
        </w:tc>
        <w:tc>
          <w:tcPr>
            <w:tcW w:w="1275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Кроссворд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rPr>
          <w:trHeight w:val="1806"/>
        </w:trPr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A45145" w:rsidRDefault="00E3517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11" w:history="1">
              <w:r w:rsidR="002D1932" w:rsidRPr="00A45145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Широкая Масленица</w:t>
              </w:r>
            </w:hyperlink>
            <w:r w:rsidR="002D1932" w:rsidRPr="00A451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Урок-импровизация</w:t>
            </w: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Кышны озату бәйрәме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-Развить образное видение </w:t>
            </w:r>
            <w:proofErr w:type="spell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цветовосприятие</w:t>
            </w:r>
            <w:proofErr w:type="spell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-Расширить представления об особенностях проводов зимы в разных регионах России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 Создать образ праздника проводов зимы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-Уметь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создавать образ праздника проводов зимы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-Знать, как отмечают Масленицу в разных районах нашей страны</w:t>
            </w:r>
          </w:p>
          <w:p w:rsidR="002D1932" w:rsidRPr="00D01054" w:rsidRDefault="002D1932" w:rsidP="00552EC9">
            <w:pPr>
              <w:pStyle w:val="FR2"/>
              <w:contextualSpacing/>
              <w:rPr>
                <w:sz w:val="20"/>
                <w:szCs w:val="20"/>
              </w:rPr>
            </w:pPr>
            <w:r w:rsidRPr="00D01054">
              <w:rPr>
                <w:sz w:val="20"/>
                <w:szCs w:val="20"/>
              </w:rPr>
              <w:t>-Уметь подбирать теплые и холодные цвета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-Уметь использовать основные и составные цвета</w:t>
            </w:r>
          </w:p>
        </w:tc>
        <w:tc>
          <w:tcPr>
            <w:tcW w:w="1275" w:type="dxa"/>
          </w:tcPr>
          <w:p w:rsidR="002D1932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Устное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оценивание</w:t>
            </w: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rPr>
          <w:trHeight w:val="1601"/>
        </w:trPr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Красота и мудрость народной игрушки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Урок-повтор</w:t>
            </w:r>
          </w:p>
          <w:p w:rsid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Кулдан ясалган уенчыклар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Длительная и устойчивая сосредоточенность при восприятии учебного материала на основе произвольного и </w:t>
            </w:r>
            <w:proofErr w:type="spellStart"/>
            <w:r w:rsidRPr="00D01054">
              <w:rPr>
                <w:rFonts w:ascii="Times New Roman" w:hAnsi="Times New Roman"/>
                <w:sz w:val="20"/>
                <w:szCs w:val="20"/>
              </w:rPr>
              <w:t>послепроизвольного</w:t>
            </w:r>
            <w:proofErr w:type="spellEnd"/>
            <w:r w:rsidRPr="00D01054">
              <w:rPr>
                <w:rFonts w:ascii="Times New Roman" w:hAnsi="Times New Roman"/>
                <w:sz w:val="20"/>
                <w:szCs w:val="20"/>
              </w:rPr>
              <w:t xml:space="preserve"> внимания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-Углубить и систематизировать представления о народной деревянной игрушке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 - Развить навыки в изображении пропорций, цвета, образа игрушки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Выполнить зарисовки народных деревянных игрушек</w:t>
            </w:r>
          </w:p>
        </w:tc>
        <w:tc>
          <w:tcPr>
            <w:tcW w:w="340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-Уметь выполнять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зарисовки народных деревянных игрушек</w:t>
            </w:r>
          </w:p>
        </w:tc>
        <w:tc>
          <w:tcPr>
            <w:tcW w:w="1275" w:type="dxa"/>
          </w:tcPr>
          <w:p w:rsidR="002D1932" w:rsidRPr="00D01054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46BB">
              <w:rPr>
                <w:rFonts w:ascii="Times New Roman" w:hAnsi="Times New Roman"/>
                <w:sz w:val="20"/>
                <w:szCs w:val="20"/>
              </w:rPr>
              <w:t>Отчетные выставки творческих  (индивидуальных и коллективных) работ</w:t>
            </w:r>
          </w:p>
        </w:tc>
        <w:tc>
          <w:tcPr>
            <w:tcW w:w="11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D01054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 xml:space="preserve">Учебно-интеллектуальные 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  <w:p w:rsidR="002D1932" w:rsidRPr="00D01054" w:rsidRDefault="002D1932" w:rsidP="00552E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Герои сказки глазами художника 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Урок-эксперимент</w:t>
            </w: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lastRenderedPageBreak/>
              <w:t>Әкият геройлары</w:t>
            </w:r>
            <w:r w:rsidR="00553C6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 xml:space="preserve"> рәссамнәр күзлегеннән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Развить композиционные навыки, уметь выделять в композиции главное, подчиняя ему все второстепенные элементы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Сформировать способность к обобщению в создании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сюжетной композиции, условно- декоративному решению замысла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lastRenderedPageBreak/>
              <w:t>-Уметь выполнять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иллюстрацию к любимой сказке в технике бумажной аппликации (на историческую тему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или по литературному произведению)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Тест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u w:val="single"/>
              </w:rPr>
            </w:pP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Иллюстрация  к любимой сказке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Урок-эксперимент</w:t>
            </w:r>
          </w:p>
          <w:p w:rsid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Яраткан әкияткә иллюстра</w:t>
            </w:r>
            <w:proofErr w:type="spellStart"/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ция</w:t>
            </w:r>
            <w:proofErr w:type="spellEnd"/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Выполнить иллюстрацию к любимой сказке в технике бумажной аппликации (на историческую тему или по литературному произведению)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Уметь выполнять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иллюстрацию к любимой сказке в технике бумажной аппликации (на историческую тему или по литературному произведению)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D1932" w:rsidRPr="00A846BB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Викторина</w:t>
            </w:r>
          </w:p>
          <w:p w:rsidR="002D1932" w:rsidRPr="003102A5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ind w:left="0"/>
              <w:jc w:val="both"/>
              <w:rPr>
                <w:sz w:val="20"/>
                <w:szCs w:val="20"/>
              </w:rPr>
            </w:pPr>
            <w:r w:rsidRPr="00D01054">
              <w:rPr>
                <w:sz w:val="20"/>
                <w:szCs w:val="20"/>
              </w:rPr>
              <w:t>27</w:t>
            </w: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Водные просторы России</w:t>
            </w: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Урок-эксперимент и импровизация</w:t>
            </w: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Туган якның сулыклары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-Развить образное видение и </w:t>
            </w:r>
            <w:proofErr w:type="spell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цветовосприятие</w:t>
            </w:r>
            <w:proofErr w:type="spell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 примерах наблюдаемых морских и речных пейзажей, произведений живописцев.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 - Создать картину весенней навигации     </w:t>
            </w:r>
          </w:p>
        </w:tc>
        <w:tc>
          <w:tcPr>
            <w:tcW w:w="340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    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-Уметь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создавать картину весенней навигации</w:t>
            </w:r>
          </w:p>
          <w:p w:rsidR="002D1932" w:rsidRPr="00D01054" w:rsidRDefault="002D1932" w:rsidP="00552EC9">
            <w:pPr>
              <w:pStyle w:val="FR2"/>
              <w:contextualSpacing/>
              <w:rPr>
                <w:sz w:val="20"/>
                <w:szCs w:val="20"/>
              </w:rPr>
            </w:pPr>
            <w:r w:rsidRPr="00D01054">
              <w:rPr>
                <w:sz w:val="20"/>
                <w:szCs w:val="20"/>
              </w:rPr>
              <w:t>-Знать теплые и холодные цвета</w:t>
            </w:r>
          </w:p>
          <w:p w:rsidR="002D1932" w:rsidRPr="00D01054" w:rsidRDefault="002D1932" w:rsidP="00552EC9">
            <w:pPr>
              <w:pStyle w:val="FR2"/>
              <w:contextualSpacing/>
              <w:rPr>
                <w:sz w:val="20"/>
                <w:szCs w:val="20"/>
              </w:rPr>
            </w:pPr>
            <w:r w:rsidRPr="00D01054">
              <w:rPr>
                <w:sz w:val="20"/>
                <w:szCs w:val="20"/>
              </w:rPr>
              <w:t>-Уметь смешивать цвета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-Знать понятие «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художники-маринисты»</w:t>
            </w:r>
          </w:p>
        </w:tc>
        <w:tc>
          <w:tcPr>
            <w:tcW w:w="1275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Кроссворд</w:t>
            </w:r>
          </w:p>
        </w:tc>
        <w:tc>
          <w:tcPr>
            <w:tcW w:w="11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ind w:left="0"/>
              <w:jc w:val="both"/>
              <w:rPr>
                <w:sz w:val="20"/>
                <w:szCs w:val="20"/>
              </w:rPr>
            </w:pPr>
            <w:r w:rsidRPr="00D01054">
              <w:rPr>
                <w:sz w:val="20"/>
                <w:szCs w:val="20"/>
              </w:rPr>
              <w:t>28</w:t>
            </w:r>
          </w:p>
        </w:tc>
        <w:tc>
          <w:tcPr>
            <w:tcW w:w="2552" w:type="dxa"/>
          </w:tcPr>
          <w:p w:rsidR="002D1932" w:rsidRPr="00A45145" w:rsidRDefault="00E3517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12" w:history="1">
              <w:r w:rsidR="002D1932" w:rsidRPr="00A45145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Цветы России на Павловских платках и шалях</w:t>
              </w:r>
            </w:hyperlink>
            <w:r w:rsidR="002D1932" w:rsidRPr="00A451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Урок-повтор и вариация</w:t>
            </w: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Павлов яулыклары һәм шәлләрендә чәчәкләр</w:t>
            </w:r>
          </w:p>
          <w:p w:rsidR="002D1932" w:rsidRPr="00A45145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Умение  осмысливать  учебный  материал,  выделять  в  нем  главное</w:t>
            </w:r>
            <w:proofErr w:type="gramStart"/>
            <w:r w:rsidRPr="00D01054">
              <w:rPr>
                <w:rFonts w:ascii="Times New Roman" w:hAnsi="Times New Roman"/>
                <w:sz w:val="20"/>
                <w:szCs w:val="20"/>
              </w:rPr>
              <w:br/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Углубить представление о связи декора с поверхностью украшаемого предмета, о значении шали или платка в ансамбле русского костюма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-Сформировать навыки в передаче декоративного, выразительного силуэта цветочного мотива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Завершить фрагмент рисунка мелкими узорами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-Уметь выполнять свой рисунок по заданной теме</w:t>
            </w:r>
          </w:p>
        </w:tc>
        <w:tc>
          <w:tcPr>
            <w:tcW w:w="1275" w:type="dxa"/>
          </w:tcPr>
          <w:p w:rsidR="002D1932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Устное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оценивание</w:t>
            </w:r>
          </w:p>
        </w:tc>
        <w:tc>
          <w:tcPr>
            <w:tcW w:w="11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ind w:left="0"/>
              <w:jc w:val="both"/>
              <w:rPr>
                <w:sz w:val="20"/>
                <w:szCs w:val="20"/>
              </w:rPr>
            </w:pPr>
            <w:r w:rsidRPr="00D01054">
              <w:rPr>
                <w:sz w:val="20"/>
                <w:szCs w:val="20"/>
              </w:rPr>
              <w:t>29</w:t>
            </w:r>
          </w:p>
        </w:tc>
        <w:tc>
          <w:tcPr>
            <w:tcW w:w="255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«Всяк 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свой манер»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Русская набойка Урок-импровизация</w:t>
            </w:r>
          </w:p>
          <w:p w:rsid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</w:p>
          <w:p w:rsidR="00552EC9" w:rsidRPr="00552EC9" w:rsidRDefault="00552EC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552E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Кул эшләре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Pr="00D01054" w:rsidRDefault="002D1932" w:rsidP="00552EC9">
            <w:pPr>
              <w:shd w:val="clear" w:color="auto" w:fill="FFFFFF"/>
              <w:spacing w:after="0" w:line="240" w:lineRule="auto"/>
              <w:ind w:right="-28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понимать учебную задачу, 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-учиться работать в заданном  темпе;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-Расширить представления об искусстве ручной набойки.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-Углубить представление об особенностях композиции узорного Павловского платка на примерах вариантов композиционных схем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Создать вариант музыкально-ритмической композиции для шали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-Уметь читать композиционные схемы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-Уметь создавать вариант музыкально-ритмической композиции для шали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1932" w:rsidRPr="00A846BB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  <w:r w:rsidRPr="00A846BB">
              <w:rPr>
                <w:rFonts w:ascii="Times New Roman" w:hAnsi="Times New Roman"/>
                <w:sz w:val="20"/>
                <w:szCs w:val="20"/>
              </w:rPr>
              <w:t>Отчетные выставки творческих  (индивидуальных и коллективных) работ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ind w:left="0"/>
              <w:jc w:val="both"/>
              <w:rPr>
                <w:sz w:val="20"/>
                <w:szCs w:val="20"/>
              </w:rPr>
            </w:pPr>
            <w:r w:rsidRPr="00D01054">
              <w:rPr>
                <w:sz w:val="20"/>
                <w:szCs w:val="20"/>
              </w:rPr>
              <w:t>30</w:t>
            </w:r>
          </w:p>
        </w:tc>
        <w:tc>
          <w:tcPr>
            <w:tcW w:w="2552" w:type="dxa"/>
          </w:tcPr>
          <w:p w:rsidR="002D1932" w:rsidRPr="00A45145" w:rsidRDefault="00E3517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13" w:history="1">
              <w:r w:rsidR="002D1932" w:rsidRPr="00A45145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В весеннем небе — салют Победы</w:t>
              </w:r>
            </w:hyperlink>
            <w:r w:rsidR="002D1932" w:rsidRPr="00A451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Урок-образ</w:t>
            </w:r>
          </w:p>
          <w:p w:rsidR="00A90F35" w:rsidRPr="00A90F35" w:rsidRDefault="00A90F35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 w:rsidRPr="00A90F3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Язгы күктә Җиңү салюты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Самостоятельная подготовка рабочего места для различных видов деятельности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 Расширить представления о возможностях цвета, о декоративности контрастных цветосочетаний</w:t>
            </w:r>
          </w:p>
        </w:tc>
        <w:tc>
          <w:tcPr>
            <w:tcW w:w="340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-Уметь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создать композицию на заданную тему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 Создать композицию «Салют Победы»</w:t>
            </w:r>
          </w:p>
        </w:tc>
        <w:tc>
          <w:tcPr>
            <w:tcW w:w="1275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0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rPr>
          <w:trHeight w:val="1460"/>
        </w:trPr>
        <w:tc>
          <w:tcPr>
            <w:tcW w:w="675" w:type="dxa"/>
          </w:tcPr>
          <w:p w:rsidR="002D1932" w:rsidRPr="00D01054" w:rsidRDefault="002D1932" w:rsidP="00552EC9">
            <w:pPr>
              <w:pStyle w:val="a6"/>
              <w:ind w:left="0"/>
              <w:jc w:val="both"/>
              <w:rPr>
                <w:sz w:val="20"/>
                <w:szCs w:val="20"/>
              </w:rPr>
            </w:pPr>
            <w:r w:rsidRPr="00D01054">
              <w:rPr>
                <w:sz w:val="20"/>
                <w:szCs w:val="20"/>
              </w:rPr>
              <w:t>31</w:t>
            </w:r>
          </w:p>
        </w:tc>
        <w:tc>
          <w:tcPr>
            <w:tcW w:w="2552" w:type="dxa"/>
          </w:tcPr>
          <w:p w:rsidR="002D1932" w:rsidRPr="00A45145" w:rsidRDefault="00E3517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14" w:history="1">
              <w:r w:rsidR="002D1932" w:rsidRPr="00A45145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Гербы городов Золотого Кольца России</w:t>
              </w:r>
            </w:hyperlink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Урок-импровизация</w:t>
            </w:r>
          </w:p>
          <w:p w:rsidR="00DC3921" w:rsidRPr="00DC3921" w:rsidRDefault="00DC3921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 w:rsidRPr="00DC392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Россия Алтын Боҗрасы шәһәрләренең герблары</w:t>
            </w: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Умение работать индивидуально, в паре, группе.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-Познакомиться с геральдическими символами на примерах гербов городов Золотого кольца России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-Углубить представление о выразительных средствах декоративного образа: силуэт, цвет, линия, символическое значение изображений на гербе</w:t>
            </w:r>
          </w:p>
        </w:tc>
        <w:tc>
          <w:tcPr>
            <w:tcW w:w="340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-Уметь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создать композицию на заданную тему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- Придумать герб того места (села, города), где родились твои родители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D1932" w:rsidRPr="00A846BB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Викторина</w:t>
            </w:r>
          </w:p>
          <w:p w:rsidR="002D1932" w:rsidRPr="003102A5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ind w:left="0"/>
              <w:jc w:val="both"/>
              <w:rPr>
                <w:sz w:val="20"/>
                <w:szCs w:val="20"/>
              </w:rPr>
            </w:pPr>
            <w:r w:rsidRPr="00D01054">
              <w:rPr>
                <w:sz w:val="20"/>
                <w:szCs w:val="20"/>
              </w:rPr>
              <w:t>32</w:t>
            </w:r>
          </w:p>
        </w:tc>
        <w:tc>
          <w:tcPr>
            <w:tcW w:w="2552" w:type="dxa"/>
          </w:tcPr>
          <w:p w:rsidR="002D1932" w:rsidRPr="00A45145" w:rsidRDefault="00E35179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15" w:history="1">
              <w:r w:rsidR="002D1932" w:rsidRPr="00A45145">
                <w:rPr>
                  <w:rStyle w:val="a3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Сиреневые перезвоны</w:t>
              </w:r>
            </w:hyperlink>
            <w:r w:rsidR="002D1932" w:rsidRPr="00A451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2D1932"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Урок-образ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</w:p>
          <w:p w:rsidR="00A90F35" w:rsidRDefault="00A90F35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</w:p>
          <w:p w:rsidR="00A90F35" w:rsidRPr="00A90F35" w:rsidRDefault="00A90F35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 w:rsidRPr="00A90F35"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>Сирен</w:t>
            </w:r>
            <w:proofErr w:type="spellStart"/>
            <w:r w:rsidRPr="00A90F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ь</w:t>
            </w:r>
            <w:proofErr w:type="spellEnd"/>
            <w:r w:rsidRPr="00A90F35"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 xml:space="preserve"> чәчәкләре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iCs/>
                <w:sz w:val="20"/>
                <w:szCs w:val="20"/>
              </w:rPr>
              <w:t>Умение  воспринимать  информацию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 -Расширить представления о натюрморте, о роли света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 формировании колористической гаммы в произведениях живописи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   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-У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глубить представление об    образном видении, </w:t>
            </w:r>
            <w:proofErr w:type="spell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цветовидении</w:t>
            </w:r>
            <w:proofErr w:type="spell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живописно-декоративных и композиционных навыках в исполнении натюрморта-образа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Нарисовать сирень с натуры или по представлению, под впечатлением увиденных произведений</w:t>
            </w:r>
          </w:p>
        </w:tc>
        <w:tc>
          <w:tcPr>
            <w:tcW w:w="34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lastRenderedPageBreak/>
              <w:t>-Знать понятия «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натюрморт, цвет и свет»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-Уметь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рисовать сирень с натуры или по представлению, под впечатлением увиденных произведений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Кроссворд</w:t>
            </w:r>
          </w:p>
        </w:tc>
        <w:tc>
          <w:tcPr>
            <w:tcW w:w="110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c>
          <w:tcPr>
            <w:tcW w:w="675" w:type="dxa"/>
          </w:tcPr>
          <w:p w:rsidR="002D1932" w:rsidRPr="00D01054" w:rsidRDefault="002D1932" w:rsidP="00552EC9">
            <w:pPr>
              <w:pStyle w:val="a6"/>
              <w:ind w:left="0"/>
              <w:jc w:val="both"/>
              <w:rPr>
                <w:sz w:val="20"/>
                <w:szCs w:val="20"/>
              </w:rPr>
            </w:pPr>
            <w:r w:rsidRPr="00D01054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2552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 всякого мастера свои затеи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Урок-повтор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мпровизация</w:t>
            </w:r>
            <w:proofErr w:type="spellEnd"/>
          </w:p>
          <w:p w:rsidR="00A90F35" w:rsidRPr="00A90F35" w:rsidRDefault="00A90F35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A90F3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 xml:space="preserve">Һәр останың үз </w:t>
            </w:r>
            <w:r w:rsidR="00DC392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фикере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Длительная и устойчивая сосредоточенность при восприятии учебного материала на основе произвольного и </w:t>
            </w:r>
            <w:proofErr w:type="spellStart"/>
            <w:r w:rsidRPr="00D01054">
              <w:rPr>
                <w:rFonts w:ascii="Times New Roman" w:hAnsi="Times New Roman"/>
                <w:sz w:val="20"/>
                <w:szCs w:val="20"/>
              </w:rPr>
              <w:t>послепроизвольного</w:t>
            </w:r>
            <w:proofErr w:type="spellEnd"/>
            <w:r w:rsidRPr="00D01054">
              <w:rPr>
                <w:rFonts w:ascii="Times New Roman" w:hAnsi="Times New Roman"/>
                <w:sz w:val="20"/>
                <w:szCs w:val="20"/>
              </w:rPr>
              <w:t xml:space="preserve"> внимания</w:t>
            </w:r>
            <w:proofErr w:type="gramStart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</w:t>
            </w:r>
            <w:proofErr w:type="gramEnd"/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глубить представление о связи материала, формы и техники исполнения в украшении художественной вещи, предмета; о связи красоты и функционального предназначения предмета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>-Уметь использовать линию симметрии в построении рисунка</w:t>
            </w:r>
          </w:p>
          <w:p w:rsidR="002D1932" w:rsidRPr="00C476AB" w:rsidRDefault="002D1932" w:rsidP="00552EC9">
            <w:pPr>
              <w:pStyle w:val="FR2"/>
              <w:contextualSpacing/>
              <w:rPr>
                <w:sz w:val="20"/>
                <w:szCs w:val="20"/>
              </w:rPr>
            </w:pPr>
            <w:r w:rsidRPr="00C476AB">
              <w:rPr>
                <w:sz w:val="20"/>
                <w:szCs w:val="20"/>
              </w:rPr>
              <w:t>-Знать правила работы с акварельными красками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1932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Устное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оценивание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932" w:rsidRPr="00D01054" w:rsidTr="00552EC9">
        <w:trPr>
          <w:trHeight w:val="846"/>
        </w:trPr>
        <w:tc>
          <w:tcPr>
            <w:tcW w:w="675" w:type="dxa"/>
          </w:tcPr>
          <w:p w:rsidR="002D1932" w:rsidRPr="00D01054" w:rsidRDefault="002D1932" w:rsidP="00552EC9">
            <w:pPr>
              <w:pStyle w:val="a6"/>
              <w:ind w:left="0"/>
              <w:jc w:val="both"/>
              <w:rPr>
                <w:sz w:val="20"/>
                <w:szCs w:val="20"/>
              </w:rPr>
            </w:pPr>
            <w:r w:rsidRPr="00D01054">
              <w:rPr>
                <w:sz w:val="20"/>
                <w:szCs w:val="20"/>
              </w:rPr>
              <w:t>34</w:t>
            </w:r>
          </w:p>
        </w:tc>
        <w:tc>
          <w:tcPr>
            <w:tcW w:w="2552" w:type="dxa"/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Изображение  зверя в разных техниках </w:t>
            </w:r>
          </w:p>
          <w:p w:rsidR="002D1932" w:rsidRPr="00A45145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Урок-образ</w:t>
            </w:r>
          </w:p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</w:p>
          <w:p w:rsidR="00A90F35" w:rsidRPr="00A90F35" w:rsidRDefault="00A90F35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</w:pPr>
            <w:r w:rsidRPr="00A90F3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tt-RU" w:eastAsia="ru-RU"/>
              </w:rPr>
              <w:t>Җәнлекләр ясыйбыз</w:t>
            </w:r>
          </w:p>
        </w:tc>
        <w:tc>
          <w:tcPr>
            <w:tcW w:w="850" w:type="dxa"/>
          </w:tcPr>
          <w:p w:rsidR="002D1932" w:rsidRPr="00D01054" w:rsidRDefault="00E859AD" w:rsidP="00552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2D1932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Длительная и устойчивая сосредоточенность при восприятии учебного материала на основе произвольного и </w:t>
            </w:r>
            <w:proofErr w:type="spellStart"/>
            <w:r w:rsidRPr="00D01054">
              <w:rPr>
                <w:rFonts w:ascii="Times New Roman" w:hAnsi="Times New Roman"/>
                <w:sz w:val="20"/>
                <w:szCs w:val="20"/>
              </w:rPr>
              <w:t>послепроизвольного</w:t>
            </w:r>
            <w:proofErr w:type="spellEnd"/>
            <w:r w:rsidRPr="00D01054">
              <w:rPr>
                <w:rFonts w:ascii="Times New Roman" w:hAnsi="Times New Roman"/>
                <w:sz w:val="20"/>
                <w:szCs w:val="20"/>
              </w:rPr>
              <w:t xml:space="preserve"> внимания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 -  Придумать орнамент, в котором изображение животного станет мотивом </w:t>
            </w:r>
          </w:p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-Выполни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ть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изображение зверя в разных техниках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1054">
              <w:rPr>
                <w:rFonts w:ascii="Times New Roman" w:hAnsi="Times New Roman"/>
                <w:sz w:val="20"/>
                <w:szCs w:val="20"/>
              </w:rPr>
              <w:t xml:space="preserve">-Уметь выполнять </w:t>
            </w:r>
            <w:r w:rsidRPr="00D0105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изображение зверя в разных техниках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D1932" w:rsidRPr="00D01054" w:rsidRDefault="002D1932" w:rsidP="00552EC9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46BB">
              <w:rPr>
                <w:rFonts w:ascii="Times New Roman" w:hAnsi="Times New Roman"/>
                <w:sz w:val="20"/>
                <w:szCs w:val="20"/>
              </w:rPr>
              <w:t>Отчетные выставки творческих  (индивидуальных и коллективных) работ</w:t>
            </w: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86" w:type="dxa"/>
          </w:tcPr>
          <w:p w:rsidR="002D1932" w:rsidRPr="00D01054" w:rsidRDefault="002D1932" w:rsidP="00552EC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D1932" w:rsidRPr="00D01054" w:rsidRDefault="002D1932" w:rsidP="002D193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E859AD" w:rsidRDefault="00E859AD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859AD" w:rsidRDefault="00E859AD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F31220" w:rsidRPr="00F31220" w:rsidRDefault="00F31220" w:rsidP="00E85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</w:p>
    <w:p w:rsidR="00E859AD" w:rsidRPr="00F31220" w:rsidRDefault="00E859AD" w:rsidP="00E859AD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F31220">
        <w:rPr>
          <w:rFonts w:ascii="Times New Roman" w:hAnsi="Times New Roman"/>
          <w:b/>
          <w:sz w:val="24"/>
          <w:szCs w:val="24"/>
        </w:rPr>
        <w:lastRenderedPageBreak/>
        <w:t>Учебно-методическое обеспечение</w:t>
      </w:r>
    </w:p>
    <w:p w:rsidR="00E859AD" w:rsidRPr="00553C69" w:rsidRDefault="00E859AD" w:rsidP="00E859AD">
      <w:pPr>
        <w:numPr>
          <w:ilvl w:val="0"/>
          <w:numId w:val="6"/>
        </w:numPr>
        <w:contextualSpacing/>
        <w:rPr>
          <w:rFonts w:ascii="Times New Roman" w:hAnsi="Times New Roman"/>
        </w:rPr>
      </w:pPr>
      <w:r w:rsidRPr="00553C69">
        <w:rPr>
          <w:rFonts w:ascii="Times New Roman" w:hAnsi="Times New Roman"/>
          <w:b/>
          <w:bCs/>
          <w:iCs/>
        </w:rPr>
        <w:t xml:space="preserve">Учебник </w:t>
      </w:r>
      <w:r w:rsidRPr="00553C69">
        <w:rPr>
          <w:rFonts w:ascii="Times New Roman" w:hAnsi="Times New Roman"/>
        </w:rPr>
        <w:t xml:space="preserve"> «Изобразительное искусство» 3 класс Т.Я. </w:t>
      </w:r>
      <w:proofErr w:type="spellStart"/>
      <w:r w:rsidRPr="00553C69">
        <w:rPr>
          <w:rFonts w:ascii="Times New Roman" w:hAnsi="Times New Roman"/>
        </w:rPr>
        <w:t>Шпикалова</w:t>
      </w:r>
      <w:proofErr w:type="spellEnd"/>
      <w:r w:rsidRPr="00553C69">
        <w:rPr>
          <w:rFonts w:ascii="Times New Roman" w:hAnsi="Times New Roman"/>
        </w:rPr>
        <w:t xml:space="preserve">, Л.В.Ершова, Г.А. </w:t>
      </w:r>
      <w:proofErr w:type="spellStart"/>
      <w:r w:rsidRPr="00553C69">
        <w:rPr>
          <w:rFonts w:ascii="Times New Roman" w:hAnsi="Times New Roman"/>
        </w:rPr>
        <w:t>Величкина</w:t>
      </w:r>
      <w:proofErr w:type="spellEnd"/>
      <w:r w:rsidRPr="00553C69">
        <w:rPr>
          <w:rFonts w:ascii="Times New Roman" w:hAnsi="Times New Roman"/>
        </w:rPr>
        <w:t xml:space="preserve">. </w:t>
      </w:r>
      <w:r w:rsidRPr="00553C69">
        <w:rPr>
          <w:rFonts w:ascii="Times New Roman" w:hAnsi="Times New Roman"/>
          <w:i/>
        </w:rPr>
        <w:t>М.: Просвещение, 20</w:t>
      </w:r>
      <w:r w:rsidR="00553C69" w:rsidRPr="00553C69">
        <w:rPr>
          <w:rFonts w:ascii="Times New Roman" w:hAnsi="Times New Roman"/>
          <w:i/>
          <w:lang w:val="tt-RU"/>
        </w:rPr>
        <w:t>12</w:t>
      </w:r>
    </w:p>
    <w:p w:rsidR="00E859AD" w:rsidRPr="00553C69" w:rsidRDefault="00E859AD" w:rsidP="00E859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553C69">
        <w:rPr>
          <w:rFonts w:ascii="Times New Roman" w:hAnsi="Times New Roman"/>
        </w:rPr>
        <w:t>Методическое пособие к учебнику "Изобразительное искусство. 3 класс"»</w:t>
      </w:r>
    </w:p>
    <w:p w:rsidR="00553C69" w:rsidRDefault="00553C69" w:rsidP="00553C69">
      <w:pPr>
        <w:pStyle w:val="a6"/>
        <w:tabs>
          <w:tab w:val="left" w:pos="1418"/>
        </w:tabs>
        <w:ind w:left="0"/>
        <w:rPr>
          <w:b/>
        </w:rPr>
      </w:pPr>
      <w:r>
        <w:rPr>
          <w:b/>
        </w:rPr>
        <w:t>Интернет – ресурсы.</w:t>
      </w:r>
    </w:p>
    <w:p w:rsidR="00553C69" w:rsidRPr="00C17F97" w:rsidRDefault="00553C69" w:rsidP="00553C69">
      <w:pPr>
        <w:pStyle w:val="a6"/>
        <w:tabs>
          <w:tab w:val="left" w:pos="1134"/>
        </w:tabs>
        <w:ind w:left="0"/>
      </w:pPr>
      <w:r>
        <w:t xml:space="preserve">                   1. </w:t>
      </w:r>
      <w:proofErr w:type="spellStart"/>
      <w:r>
        <w:t>Википедия</w:t>
      </w:r>
      <w:proofErr w:type="spellEnd"/>
      <w:r>
        <w:t xml:space="preserve">: свободная энциклопедия. – Режим доступа: </w:t>
      </w:r>
      <w:hyperlink r:id="rId16" w:history="1">
        <w:r w:rsidRPr="001A04FB">
          <w:rPr>
            <w:rStyle w:val="a3"/>
            <w:lang w:val="en-US"/>
          </w:rPr>
          <w:t>http</w:t>
        </w:r>
        <w:r w:rsidRPr="00C17F97">
          <w:rPr>
            <w:rStyle w:val="a3"/>
          </w:rPr>
          <w:t>://</w:t>
        </w:r>
        <w:proofErr w:type="spellStart"/>
        <w:r w:rsidRPr="001A04FB">
          <w:rPr>
            <w:rStyle w:val="a3"/>
            <w:lang w:val="en-US"/>
          </w:rPr>
          <w:t>ru</w:t>
        </w:r>
        <w:proofErr w:type="spellEnd"/>
        <w:r w:rsidRPr="00C17F97">
          <w:rPr>
            <w:rStyle w:val="a3"/>
          </w:rPr>
          <w:t>.</w:t>
        </w:r>
        <w:proofErr w:type="spellStart"/>
        <w:r w:rsidRPr="001A04FB">
          <w:rPr>
            <w:rStyle w:val="a3"/>
            <w:lang w:val="en-US"/>
          </w:rPr>
          <w:t>wikipedia</w:t>
        </w:r>
        <w:proofErr w:type="spellEnd"/>
        <w:r w:rsidRPr="00C17F97">
          <w:rPr>
            <w:rStyle w:val="a3"/>
          </w:rPr>
          <w:t>/</w:t>
        </w:r>
        <w:r w:rsidRPr="001A04FB">
          <w:rPr>
            <w:rStyle w:val="a3"/>
            <w:lang w:val="en-US"/>
          </w:rPr>
          <w:t>org</w:t>
        </w:r>
        <w:r w:rsidRPr="00C17F97">
          <w:rPr>
            <w:rStyle w:val="a3"/>
          </w:rPr>
          <w:t>/</w:t>
        </w:r>
        <w:r w:rsidRPr="001A04FB">
          <w:rPr>
            <w:rStyle w:val="a3"/>
            <w:lang w:val="en-US"/>
          </w:rPr>
          <w:t>wiki</w:t>
        </w:r>
      </w:hyperlink>
    </w:p>
    <w:p w:rsidR="00553C69" w:rsidRPr="00C17F97" w:rsidRDefault="00553C69" w:rsidP="00553C69">
      <w:pPr>
        <w:pStyle w:val="a6"/>
        <w:tabs>
          <w:tab w:val="left" w:pos="1134"/>
        </w:tabs>
        <w:ind w:left="1134"/>
      </w:pPr>
      <w:r>
        <w:t xml:space="preserve">2.Фестиваль педагогических идей. -  Режим доступа: </w:t>
      </w:r>
      <w:hyperlink r:id="rId17" w:history="1">
        <w:r w:rsidRPr="001A04FB">
          <w:rPr>
            <w:rStyle w:val="a3"/>
            <w:lang w:val="en-US"/>
          </w:rPr>
          <w:t>http</w:t>
        </w:r>
        <w:r w:rsidRPr="001A04FB">
          <w:rPr>
            <w:rStyle w:val="a3"/>
          </w:rPr>
          <w:t>://</w:t>
        </w:r>
        <w:r w:rsidRPr="001A04FB">
          <w:rPr>
            <w:rStyle w:val="a3"/>
            <w:lang w:val="en-US"/>
          </w:rPr>
          <w:t>festival</w:t>
        </w:r>
        <w:r w:rsidRPr="001A04FB">
          <w:rPr>
            <w:rStyle w:val="a3"/>
          </w:rPr>
          <w:t>.1</w:t>
        </w:r>
        <w:proofErr w:type="spellStart"/>
        <w:r w:rsidRPr="001A04FB">
          <w:rPr>
            <w:rStyle w:val="a3"/>
            <w:lang w:val="en-US"/>
          </w:rPr>
          <w:t>september</w:t>
        </w:r>
        <w:proofErr w:type="spellEnd"/>
        <w:r w:rsidRPr="001A04FB">
          <w:rPr>
            <w:rStyle w:val="a3"/>
          </w:rPr>
          <w:t>.</w:t>
        </w:r>
        <w:proofErr w:type="spellStart"/>
        <w:r w:rsidRPr="001A04FB">
          <w:rPr>
            <w:rStyle w:val="a3"/>
            <w:lang w:val="en-US"/>
          </w:rPr>
          <w:t>ru</w:t>
        </w:r>
        <w:proofErr w:type="spellEnd"/>
      </w:hyperlink>
      <w:r w:rsidRPr="00C17F97">
        <w:t>.</w:t>
      </w:r>
    </w:p>
    <w:p w:rsidR="00553C69" w:rsidRDefault="00553C69" w:rsidP="00553C69">
      <w:pPr>
        <w:pStyle w:val="a6"/>
        <w:tabs>
          <w:tab w:val="left" w:pos="1134"/>
        </w:tabs>
        <w:ind w:left="1134"/>
      </w:pPr>
      <w:r>
        <w:t>3.Официальный сайт УМК «Перспектива». Режим доступа::</w:t>
      </w:r>
      <w:hyperlink r:id="rId18" w:history="1">
        <w:r w:rsidRPr="001A04FB">
          <w:rPr>
            <w:rStyle w:val="a3"/>
            <w:lang w:val="en-US"/>
          </w:rPr>
          <w:t>http</w:t>
        </w:r>
        <w:r w:rsidRPr="001A04FB">
          <w:rPr>
            <w:rStyle w:val="a3"/>
          </w:rPr>
          <w:t>://</w:t>
        </w:r>
        <w:r w:rsidRPr="001A04FB">
          <w:rPr>
            <w:rStyle w:val="a3"/>
            <w:lang w:val="en-US"/>
          </w:rPr>
          <w:t>www</w:t>
        </w:r>
        <w:r w:rsidRPr="001A04FB">
          <w:rPr>
            <w:rStyle w:val="a3"/>
          </w:rPr>
          <w:t>/</w:t>
        </w:r>
        <w:proofErr w:type="spellStart"/>
        <w:r w:rsidRPr="001A04FB">
          <w:rPr>
            <w:rStyle w:val="a3"/>
            <w:lang w:val="en-US"/>
          </w:rPr>
          <w:t>prosv</w:t>
        </w:r>
        <w:proofErr w:type="spellEnd"/>
        <w:r w:rsidRPr="001A04FB">
          <w:rPr>
            <w:rStyle w:val="a3"/>
          </w:rPr>
          <w:t>.</w:t>
        </w:r>
        <w:proofErr w:type="spellStart"/>
        <w:r w:rsidRPr="001A04FB">
          <w:rPr>
            <w:rStyle w:val="a3"/>
            <w:lang w:val="en-US"/>
          </w:rPr>
          <w:t>ru</w:t>
        </w:r>
        <w:proofErr w:type="spellEnd"/>
        <w:r w:rsidRPr="001A04FB">
          <w:rPr>
            <w:rStyle w:val="a3"/>
          </w:rPr>
          <w:t>./</w:t>
        </w:r>
        <w:proofErr w:type="spellStart"/>
        <w:r w:rsidRPr="001A04FB">
          <w:rPr>
            <w:rStyle w:val="a3"/>
            <w:lang w:val="en-US"/>
          </w:rPr>
          <w:t>umk</w:t>
        </w:r>
        <w:proofErr w:type="spellEnd"/>
        <w:r w:rsidRPr="00C17F97">
          <w:rPr>
            <w:rStyle w:val="a3"/>
          </w:rPr>
          <w:t>/</w:t>
        </w:r>
        <w:proofErr w:type="spellStart"/>
        <w:r w:rsidRPr="001A04FB">
          <w:rPr>
            <w:rStyle w:val="a3"/>
            <w:lang w:val="en-US"/>
          </w:rPr>
          <w:t>perspektiva</w:t>
        </w:r>
        <w:proofErr w:type="spellEnd"/>
      </w:hyperlink>
    </w:p>
    <w:p w:rsidR="00553C69" w:rsidRPr="0094368A" w:rsidRDefault="00553C69" w:rsidP="00553C69">
      <w:pPr>
        <w:autoSpaceDE w:val="0"/>
        <w:autoSpaceDN w:val="0"/>
        <w:adjustRightInd w:val="0"/>
        <w:spacing w:line="264" w:lineRule="auto"/>
        <w:jc w:val="both"/>
      </w:pPr>
      <w:r>
        <w:t xml:space="preserve">                   4.</w:t>
      </w:r>
      <w:proofErr w:type="gramStart"/>
      <w:r w:rsidRPr="0094368A">
        <w:rPr>
          <w:lang w:val="en-US"/>
        </w:rPr>
        <w:t>C</w:t>
      </w:r>
      <w:proofErr w:type="spellStart"/>
      <w:proofErr w:type="gramEnd"/>
      <w:r w:rsidRPr="0094368A">
        <w:t>айт</w:t>
      </w:r>
      <w:proofErr w:type="spellEnd"/>
      <w:r w:rsidRPr="0094368A">
        <w:t xml:space="preserve"> словарь терминов искусства /</w:t>
      </w:r>
      <w:r w:rsidRPr="0094368A">
        <w:rPr>
          <w:lang w:val="en-US"/>
        </w:rPr>
        <w:t>www</w:t>
      </w:r>
      <w:r w:rsidRPr="0094368A">
        <w:t>.</w:t>
      </w:r>
      <w:proofErr w:type="spellStart"/>
      <w:r w:rsidRPr="0094368A">
        <w:rPr>
          <w:lang w:val="en-US"/>
        </w:rPr>
        <w:t>artdic</w:t>
      </w:r>
      <w:proofErr w:type="spellEnd"/>
      <w:r w:rsidRPr="0094368A">
        <w:t>.</w:t>
      </w:r>
      <w:proofErr w:type="spellStart"/>
      <w:r w:rsidRPr="0094368A">
        <w:rPr>
          <w:lang w:val="en-US"/>
        </w:rPr>
        <w:t>ru</w:t>
      </w:r>
      <w:proofErr w:type="spellEnd"/>
      <w:r w:rsidRPr="0094368A">
        <w:t>/</w:t>
      </w:r>
      <w:r w:rsidRPr="0094368A">
        <w:rPr>
          <w:lang w:val="en-US"/>
        </w:rPr>
        <w:t>index</w:t>
      </w:r>
      <w:r w:rsidRPr="0094368A">
        <w:t>.</w:t>
      </w:r>
      <w:r w:rsidRPr="0094368A">
        <w:rPr>
          <w:lang w:val="en-US"/>
        </w:rPr>
        <w:t>ht</w:t>
      </w:r>
    </w:p>
    <w:p w:rsidR="00553C69" w:rsidRDefault="00553C69" w:rsidP="00553C69">
      <w:pPr>
        <w:pStyle w:val="a6"/>
        <w:tabs>
          <w:tab w:val="left" w:pos="1134"/>
        </w:tabs>
        <w:ind w:left="1134"/>
      </w:pPr>
    </w:p>
    <w:p w:rsidR="00553C69" w:rsidRPr="00E04CD1" w:rsidRDefault="00553C69" w:rsidP="00553C69">
      <w:pPr>
        <w:pStyle w:val="a6"/>
        <w:tabs>
          <w:tab w:val="left" w:pos="1134"/>
        </w:tabs>
        <w:ind w:left="1134"/>
      </w:pPr>
    </w:p>
    <w:p w:rsidR="00553C69" w:rsidRDefault="00553C69" w:rsidP="00553C69">
      <w:pPr>
        <w:pStyle w:val="a6"/>
        <w:tabs>
          <w:tab w:val="left" w:pos="1134"/>
        </w:tabs>
        <w:ind w:left="1134"/>
      </w:pPr>
      <w:r w:rsidRPr="00295A11">
        <w:rPr>
          <w:b/>
          <w:lang w:val="tt-RU"/>
        </w:rPr>
        <w:t>Информационно – коммуникативные средства.</w:t>
      </w:r>
    </w:p>
    <w:p w:rsidR="00553C69" w:rsidRPr="00943BDE" w:rsidRDefault="00553C69" w:rsidP="00553C69">
      <w:pPr>
        <w:pStyle w:val="a6"/>
        <w:tabs>
          <w:tab w:val="left" w:pos="1134"/>
        </w:tabs>
        <w:ind w:left="1134"/>
      </w:pPr>
    </w:p>
    <w:p w:rsidR="00553C69" w:rsidRDefault="00553C69" w:rsidP="00553C69">
      <w:pPr>
        <w:pStyle w:val="a6"/>
        <w:tabs>
          <w:tab w:val="left" w:pos="1134"/>
        </w:tabs>
        <w:ind w:left="1134"/>
        <w:rPr>
          <w:lang w:val="tt-RU"/>
        </w:rPr>
      </w:pPr>
      <w:r w:rsidRPr="00A62593">
        <w:t>1</w:t>
      </w:r>
      <w:r>
        <w:rPr>
          <w:lang w:val="tt-RU"/>
        </w:rPr>
        <w:t>.Электронные презентации к урокам изобразительного искусства.</w:t>
      </w:r>
    </w:p>
    <w:p w:rsidR="00553C69" w:rsidRDefault="00553C69" w:rsidP="00553C69">
      <w:pPr>
        <w:pStyle w:val="a6"/>
        <w:tabs>
          <w:tab w:val="left" w:pos="1134"/>
        </w:tabs>
        <w:ind w:left="1494"/>
        <w:rPr>
          <w:b/>
          <w:lang w:val="tt-RU"/>
        </w:rPr>
      </w:pPr>
    </w:p>
    <w:p w:rsidR="00553C69" w:rsidRDefault="00553C69" w:rsidP="00553C69">
      <w:pPr>
        <w:pStyle w:val="a6"/>
        <w:tabs>
          <w:tab w:val="left" w:pos="1134"/>
        </w:tabs>
        <w:ind w:left="1494"/>
        <w:rPr>
          <w:b/>
          <w:lang w:val="tt-RU"/>
        </w:rPr>
      </w:pPr>
      <w:r>
        <w:rPr>
          <w:b/>
          <w:lang w:val="tt-RU"/>
        </w:rPr>
        <w:t>Технические средства обучения.</w:t>
      </w:r>
      <w:bookmarkStart w:id="1" w:name="_GoBack"/>
    </w:p>
    <w:bookmarkEnd w:id="1"/>
    <w:p w:rsidR="00553C69" w:rsidRDefault="00553C69" w:rsidP="00553C69">
      <w:pPr>
        <w:pStyle w:val="a6"/>
        <w:tabs>
          <w:tab w:val="left" w:pos="1134"/>
        </w:tabs>
        <w:ind w:left="1494"/>
        <w:rPr>
          <w:b/>
          <w:lang w:val="tt-RU"/>
        </w:rPr>
      </w:pPr>
    </w:p>
    <w:p w:rsidR="00553C69" w:rsidRDefault="00553C69" w:rsidP="00553C69">
      <w:pPr>
        <w:pStyle w:val="a6"/>
        <w:numPr>
          <w:ilvl w:val="0"/>
          <w:numId w:val="13"/>
        </w:numPr>
        <w:tabs>
          <w:tab w:val="left" w:pos="1134"/>
        </w:tabs>
        <w:rPr>
          <w:lang w:val="tt-RU"/>
        </w:rPr>
      </w:pPr>
      <w:r>
        <w:rPr>
          <w:lang w:val="tt-RU"/>
        </w:rPr>
        <w:t>Компьютер.</w:t>
      </w:r>
    </w:p>
    <w:p w:rsidR="00553C69" w:rsidRDefault="00553C69" w:rsidP="00553C69">
      <w:pPr>
        <w:pStyle w:val="a6"/>
        <w:numPr>
          <w:ilvl w:val="0"/>
          <w:numId w:val="13"/>
        </w:numPr>
        <w:tabs>
          <w:tab w:val="left" w:pos="1134"/>
        </w:tabs>
        <w:rPr>
          <w:lang w:val="tt-RU"/>
        </w:rPr>
      </w:pPr>
      <w:r>
        <w:rPr>
          <w:lang w:val="tt-RU"/>
        </w:rPr>
        <w:t>Экран.</w:t>
      </w:r>
    </w:p>
    <w:p w:rsidR="00553C69" w:rsidRPr="00202A2F" w:rsidRDefault="00553C69" w:rsidP="00553C69">
      <w:pPr>
        <w:pStyle w:val="a6"/>
        <w:numPr>
          <w:ilvl w:val="0"/>
          <w:numId w:val="13"/>
        </w:numPr>
        <w:tabs>
          <w:tab w:val="left" w:pos="1134"/>
        </w:tabs>
        <w:rPr>
          <w:lang w:val="tt-RU"/>
        </w:rPr>
      </w:pPr>
      <w:r>
        <w:rPr>
          <w:lang w:val="tt-RU"/>
        </w:rPr>
        <w:t>Проектор.</w:t>
      </w:r>
    </w:p>
    <w:p w:rsidR="0007276D" w:rsidRDefault="0007276D"/>
    <w:sectPr w:rsidR="0007276D" w:rsidSect="00552EC9">
      <w:pgSz w:w="16838" w:h="11906" w:orient="landscape"/>
      <w:pgMar w:top="289" w:right="567" w:bottom="31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42F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86E51"/>
    <w:multiLevelType w:val="hybridMultilevel"/>
    <w:tmpl w:val="CF163DFA"/>
    <w:lvl w:ilvl="0" w:tplc="0FAA5D82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CC294A"/>
    <w:multiLevelType w:val="hybridMultilevel"/>
    <w:tmpl w:val="86F8733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25892F58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476839"/>
    <w:multiLevelType w:val="hybridMultilevel"/>
    <w:tmpl w:val="403EFB4E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592C71"/>
    <w:multiLevelType w:val="hybridMultilevel"/>
    <w:tmpl w:val="4B101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6406CE"/>
    <w:multiLevelType w:val="hybridMultilevel"/>
    <w:tmpl w:val="97AAF32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9F6C8A"/>
    <w:multiLevelType w:val="hybridMultilevel"/>
    <w:tmpl w:val="C8C49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C00CB"/>
    <w:multiLevelType w:val="hybridMultilevel"/>
    <w:tmpl w:val="E250A7B8"/>
    <w:lvl w:ilvl="0" w:tplc="C2D6FF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6"/>
  </w:num>
  <w:num w:numId="5">
    <w:abstractNumId w:val="7"/>
  </w:num>
  <w:num w:numId="6">
    <w:abstractNumId w:val="2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1932"/>
    <w:rsid w:val="000203E6"/>
    <w:rsid w:val="0007276D"/>
    <w:rsid w:val="002A55DB"/>
    <w:rsid w:val="002D1932"/>
    <w:rsid w:val="00552EC9"/>
    <w:rsid w:val="00553C69"/>
    <w:rsid w:val="00613417"/>
    <w:rsid w:val="008E1D3C"/>
    <w:rsid w:val="00A90F35"/>
    <w:rsid w:val="00C41539"/>
    <w:rsid w:val="00C66ACA"/>
    <w:rsid w:val="00C7568D"/>
    <w:rsid w:val="00CC413D"/>
    <w:rsid w:val="00D60D98"/>
    <w:rsid w:val="00D807B1"/>
    <w:rsid w:val="00D84EF1"/>
    <w:rsid w:val="00D86980"/>
    <w:rsid w:val="00DC3921"/>
    <w:rsid w:val="00DF3D4E"/>
    <w:rsid w:val="00E35179"/>
    <w:rsid w:val="00E84856"/>
    <w:rsid w:val="00E859AD"/>
    <w:rsid w:val="00EC1EB0"/>
    <w:rsid w:val="00EC48B8"/>
    <w:rsid w:val="00F31220"/>
    <w:rsid w:val="00F33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D1932"/>
    <w:rPr>
      <w:color w:val="0000FF"/>
      <w:u w:val="single"/>
    </w:rPr>
  </w:style>
  <w:style w:type="paragraph" w:customStyle="1" w:styleId="zagbig">
    <w:name w:val="zag_big"/>
    <w:basedOn w:val="a"/>
    <w:rsid w:val="002D19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body">
    <w:name w:val="body"/>
    <w:basedOn w:val="a"/>
    <w:rsid w:val="002D193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2D1932"/>
    <w:rPr>
      <w:b/>
      <w:bCs/>
    </w:rPr>
  </w:style>
  <w:style w:type="character" w:styleId="a5">
    <w:name w:val="Emphasis"/>
    <w:uiPriority w:val="20"/>
    <w:qFormat/>
    <w:rsid w:val="002D1932"/>
    <w:rPr>
      <w:i/>
      <w:iCs/>
    </w:rPr>
  </w:style>
  <w:style w:type="paragraph" w:styleId="a6">
    <w:name w:val="List Paragraph"/>
    <w:basedOn w:val="a"/>
    <w:uiPriority w:val="34"/>
    <w:qFormat/>
    <w:rsid w:val="002D193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2">
    <w:name w:val="FR2"/>
    <w:rsid w:val="002D19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2D1932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D19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Заголовок №1"/>
    <w:basedOn w:val="a0"/>
    <w:uiPriority w:val="99"/>
    <w:rsid w:val="00EC1EB0"/>
    <w:rPr>
      <w:rFonts w:ascii="Microsoft Sans Serif" w:hAnsi="Microsoft Sans Serif" w:cs="Microsoft Sans Serif"/>
      <w:shd w:val="clear" w:color="auto" w:fill="FFFFFF"/>
    </w:rPr>
  </w:style>
  <w:style w:type="table" w:styleId="a9">
    <w:name w:val="Table Grid"/>
    <w:basedOn w:val="a1"/>
    <w:uiPriority w:val="59"/>
    <w:rsid w:val="00EC1EB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EC1EB0"/>
    <w:pPr>
      <w:spacing w:after="0" w:line="240" w:lineRule="auto"/>
    </w:pPr>
    <w:rPr>
      <w:rFonts w:eastAsiaTheme="minorEastAsia"/>
      <w:lang w:eastAsia="ru-RU"/>
    </w:rPr>
  </w:style>
  <w:style w:type="paragraph" w:styleId="ab">
    <w:name w:val="Plain Text"/>
    <w:basedOn w:val="a"/>
    <w:link w:val="ac"/>
    <w:semiHidden/>
    <w:unhideWhenUsed/>
    <w:rsid w:val="00D84EF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semiHidden/>
    <w:rsid w:val="00D84EF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7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74;&#1086;&#1079;.&#1079;&#1084;&#1077;&#1081;" TargetMode="External"/><Relationship Id="rId13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9&#1084;&#1072;&#1103;" TargetMode="External"/><Relationship Id="rId18" Type="http://schemas.openxmlformats.org/officeDocument/2006/relationships/hyperlink" Target="http://www/prosv.ru./umk/perspektiva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85;&#1072;&#1090;&#1102;&#1088;&#1084;&#1086;&#1088;&#1090;" TargetMode="External"/><Relationship Id="rId12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55;&#1088;&#1077;&#1079;&#1077;&#1085;&#1090;&#1072;&#1094;&#1080;&#1103;1.pptx" TargetMode="External"/><Relationship Id="rId17" Type="http://schemas.openxmlformats.org/officeDocument/2006/relationships/hyperlink" Target="http://festival.1septembe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/org/wik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78;&#1086;&#1089;&#1090;&#1086;&#1074;" TargetMode="External"/><Relationship Id="rId11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59;&#1088;&#1086;&#1082;-&#1080;&#1084;&#1087;&#1088;&#1086;&#1074;&#1080;&#1079;&#1072;&#1094;&#1080;&#1103;.pptx" TargetMode="External"/><Relationship Id="rId5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62;&#1042;&#1045;&#1058;&#1067;.docx" TargetMode="External"/><Relationship Id="rId15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59;&#1088;&#1086;&#1082;-&#1086;&#1073;&#1088;&#1072;&#1079;.pptx" TargetMode="External"/><Relationship Id="rId10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75;&#1078;&#1077;&#1083;&#1100;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96;&#1080;&#1090;&#1100;&#1105;" TargetMode="External"/><Relationship Id="rId14" Type="http://schemas.openxmlformats.org/officeDocument/2006/relationships/hyperlink" Target="file:///C:\Users\&#1052;&#1072;&#1082;&#1089;&#1080;&#1084;\AppData\Local\Temp\Rar$DI00.766\&#1090;&#1077;&#1084;&#1072;&#1090;&#1080;&#1095;&#1077;&#1089;&#1082;&#1086;&#1077;%20&#1085;&#1072;%20&#1089;&#1076;&#1072;&#1095;&#1091;\&#1055;&#1088;&#1077;&#1079;&#1077;&#1085;&#1090;&#1072;&#1094;&#1080;&#1103;1.pptx222.pp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4654</Words>
  <Characters>26528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ИЛЬСЕЯР</dc:creator>
  <cp:lastModifiedBy>ИЛЬСЕЯР</cp:lastModifiedBy>
  <cp:revision>17</cp:revision>
  <cp:lastPrinted>2013-09-05T14:09:00Z</cp:lastPrinted>
  <dcterms:created xsi:type="dcterms:W3CDTF">2013-03-19T08:25:00Z</dcterms:created>
  <dcterms:modified xsi:type="dcterms:W3CDTF">2013-11-12T08:23:00Z</dcterms:modified>
</cp:coreProperties>
</file>